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B50B" w14:textId="77777777" w:rsidR="00E06B45" w:rsidRPr="005C20A0" w:rsidRDefault="00E06B45" w:rsidP="00E06B45">
      <w:pPr>
        <w:rPr>
          <w:rFonts w:ascii="Tisa Offc Serif Pro" w:hAnsi="Tisa Offc Serif Pro"/>
          <w:b/>
          <w:bCs/>
          <w:noProof/>
          <w:sz w:val="24"/>
          <w:szCs w:val="28"/>
        </w:rPr>
      </w:pPr>
      <w:r w:rsidRPr="00306F52">
        <w:rPr>
          <w:rFonts w:ascii="Tisa Offc Serif Pro" w:hAnsi="Tisa Offc Serif Pro"/>
          <w:b/>
          <w:bCs/>
          <w:noProof/>
          <w:sz w:val="24"/>
          <w:szCs w:val="28"/>
        </w:rPr>
        <w:drawing>
          <wp:anchor distT="0" distB="0" distL="114300" distR="114300" simplePos="0" relativeHeight="251659264" behindDoc="0" locked="0" layoutInCell="1" allowOverlap="1" wp14:anchorId="43347533" wp14:editId="43E84AA8">
            <wp:simplePos x="0" y="0"/>
            <wp:positionH relativeFrom="margin">
              <wp:posOffset>4863465</wp:posOffset>
            </wp:positionH>
            <wp:positionV relativeFrom="paragraph">
              <wp:posOffset>45720</wp:posOffset>
            </wp:positionV>
            <wp:extent cx="803275" cy="891540"/>
            <wp:effectExtent l="38100" t="38100" r="92075" b="99060"/>
            <wp:wrapSquare wrapText="bothSides"/>
            <wp:docPr id="1469347790" name="Afbeelding 1" descr="Afbeelding met tekst, schermopname, Tand, orga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47790" name="Afbeelding 1" descr="Afbeelding met tekst, schermopname, Tand, orgaan&#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3275" cy="891540"/>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9A5AE3">
        <w:rPr>
          <w:rFonts w:ascii="Tisa Offc Serif Pro" w:hAnsi="Tisa Offc Serif Pro"/>
          <w:b/>
          <w:bCs/>
          <w:noProof/>
          <w:sz w:val="24"/>
          <w:szCs w:val="28"/>
        </w:rPr>
        <w:t>Antigifcentrum waarschuwt voor levensgevaarlijke ‘Paracetamol-challenge’</w:t>
      </w:r>
    </w:p>
    <w:p w14:paraId="4B4D65D9" w14:textId="77777777" w:rsidR="00E06B45" w:rsidRPr="00A10AAB" w:rsidRDefault="00E06B45" w:rsidP="00E06B45">
      <w:pPr>
        <w:rPr>
          <w:rFonts w:ascii="Tisa Offc Serif Pro" w:hAnsi="Tisa Offc Serif Pro"/>
          <w:i/>
          <w:iCs/>
          <w:sz w:val="22"/>
        </w:rPr>
      </w:pPr>
      <w:r>
        <w:rPr>
          <w:rFonts w:ascii="Tisa Offc Serif Pro" w:hAnsi="Tisa Offc Serif Pro"/>
          <w:i/>
          <w:iCs/>
          <w:sz w:val="22"/>
        </w:rPr>
        <w:t>Het Nieuwsblad Online</w:t>
      </w:r>
      <w:r w:rsidRPr="00A10AAB">
        <w:rPr>
          <w:rFonts w:ascii="Tisa Offc Serif Pro" w:hAnsi="Tisa Offc Serif Pro"/>
          <w:i/>
          <w:iCs/>
          <w:sz w:val="22"/>
        </w:rPr>
        <w:t xml:space="preserve">, </w:t>
      </w:r>
      <w:r>
        <w:rPr>
          <w:rFonts w:ascii="Tisa Offc Serif Pro" w:hAnsi="Tisa Offc Serif Pro"/>
          <w:i/>
          <w:iCs/>
          <w:sz w:val="22"/>
        </w:rPr>
        <w:t>19 januari 2025</w:t>
      </w:r>
    </w:p>
    <w:p w14:paraId="73492399" w14:textId="77777777" w:rsidR="00E06B45" w:rsidRDefault="00E06B45" w:rsidP="00E06B45">
      <w:pPr>
        <w:tabs>
          <w:tab w:val="left" w:pos="0"/>
        </w:tabs>
        <w:rPr>
          <w:rFonts w:ascii="Tisa Offc Serif Pro" w:hAnsi="Tisa Offc Serif Pro"/>
          <w:szCs w:val="20"/>
        </w:rPr>
      </w:pPr>
    </w:p>
    <w:p w14:paraId="57E7A8C1" w14:textId="472F2E2A" w:rsidR="00E06B45" w:rsidRDefault="00E06B45" w:rsidP="00E06B45">
      <w:pPr>
        <w:tabs>
          <w:tab w:val="left" w:pos="0"/>
        </w:tabs>
        <w:rPr>
          <w:rFonts w:ascii="Tisa Offc Serif Pro" w:hAnsi="Tisa Offc Serif Pro"/>
          <w:szCs w:val="20"/>
        </w:rPr>
      </w:pPr>
      <w:r w:rsidRPr="00E41AA5">
        <w:rPr>
          <w:rFonts w:ascii="Tisa Offc Serif Pro" w:hAnsi="Tisa Offc Serif Pro"/>
          <w:szCs w:val="20"/>
        </w:rPr>
        <w:t xml:space="preserve">Sociale media, zoals </w:t>
      </w:r>
      <w:proofErr w:type="spellStart"/>
      <w:r w:rsidRPr="00E41AA5">
        <w:rPr>
          <w:rFonts w:ascii="Tisa Offc Serif Pro" w:hAnsi="Tisa Offc Serif Pro"/>
          <w:szCs w:val="20"/>
        </w:rPr>
        <w:t>TikTok</w:t>
      </w:r>
      <w:proofErr w:type="spellEnd"/>
      <w:r w:rsidRPr="00E41AA5">
        <w:rPr>
          <w:rFonts w:ascii="Tisa Offc Serif Pro" w:hAnsi="Tisa Offc Serif Pro"/>
          <w:szCs w:val="20"/>
        </w:rPr>
        <w:t>, zijn niet alleen leuk, maar kunnen ook een krachtig middel zijn om belangrijke boodschappen te verspreiden. Helaas worden ze soms ingezet voor gevaarlijke trends, zoals de Paracetamol-</w:t>
      </w:r>
      <w:proofErr w:type="spellStart"/>
      <w:r w:rsidRPr="00E41AA5">
        <w:rPr>
          <w:rFonts w:ascii="Tisa Offc Serif Pro" w:hAnsi="Tisa Offc Serif Pro"/>
          <w:szCs w:val="20"/>
        </w:rPr>
        <w:t>challenge</w:t>
      </w:r>
      <w:proofErr w:type="spellEnd"/>
      <w:r w:rsidRPr="00E41AA5">
        <w:rPr>
          <w:rFonts w:ascii="Tisa Offc Serif Pro" w:hAnsi="Tisa Offc Serif Pro"/>
          <w:szCs w:val="20"/>
        </w:rPr>
        <w:t xml:space="preserve">. </w:t>
      </w:r>
      <w:r w:rsidRPr="00E51508">
        <w:rPr>
          <w:rFonts w:ascii="Tisa Offc Serif Pro" w:hAnsi="Tisa Offc Serif Pro"/>
          <w:b/>
          <w:bCs/>
          <w:szCs w:val="20"/>
        </w:rPr>
        <w:t xml:space="preserve">Jouw opdracht is om een </w:t>
      </w:r>
      <w:proofErr w:type="spellStart"/>
      <w:r w:rsidRPr="00E51508">
        <w:rPr>
          <w:rFonts w:ascii="Tisa Offc Serif Pro" w:hAnsi="Tisa Offc Serif Pro"/>
          <w:b/>
          <w:bCs/>
          <w:szCs w:val="20"/>
        </w:rPr>
        <w:t>TikTok</w:t>
      </w:r>
      <w:proofErr w:type="spellEnd"/>
      <w:r w:rsidRPr="00E51508">
        <w:rPr>
          <w:rFonts w:ascii="Tisa Offc Serif Pro" w:hAnsi="Tisa Offc Serif Pro"/>
          <w:b/>
          <w:bCs/>
          <w:szCs w:val="20"/>
        </w:rPr>
        <w:t xml:space="preserve">-video te maken die waarschuwt voor deze </w:t>
      </w:r>
      <w:proofErr w:type="spellStart"/>
      <w:r w:rsidRPr="00E51508">
        <w:rPr>
          <w:rFonts w:ascii="Tisa Offc Serif Pro" w:hAnsi="Tisa Offc Serif Pro"/>
          <w:b/>
          <w:bCs/>
          <w:szCs w:val="20"/>
        </w:rPr>
        <w:t>challenge</w:t>
      </w:r>
      <w:proofErr w:type="spellEnd"/>
      <w:r w:rsidRPr="00E51508">
        <w:rPr>
          <w:rFonts w:ascii="Tisa Offc Serif Pro" w:hAnsi="Tisa Offc Serif Pro"/>
          <w:b/>
          <w:bCs/>
          <w:szCs w:val="20"/>
        </w:rPr>
        <w:t>.</w:t>
      </w:r>
      <w:r w:rsidRPr="00E41AA5">
        <w:rPr>
          <w:rFonts w:ascii="Tisa Offc Serif Pro" w:hAnsi="Tisa Offc Serif Pro"/>
          <w:szCs w:val="20"/>
        </w:rPr>
        <w:t xml:space="preserve"> </w:t>
      </w:r>
      <w:r w:rsidR="0099162F">
        <w:rPr>
          <w:rFonts w:ascii="Tisa Offc Serif Pro" w:hAnsi="Tisa Offc Serif Pro"/>
          <w:szCs w:val="20"/>
        </w:rPr>
        <w:t xml:space="preserve">Je baseert je hierbij op een artikel dat eerder deze week verscheen. </w:t>
      </w:r>
      <w:r w:rsidRPr="00E41AA5">
        <w:rPr>
          <w:rFonts w:ascii="Tisa Offc Serif Pro" w:hAnsi="Tisa Offc Serif Pro"/>
          <w:szCs w:val="20"/>
        </w:rPr>
        <w:t>Volg de onderstaande stappen om de opdracht succesvol uit te voeren.</w:t>
      </w:r>
    </w:p>
    <w:p w14:paraId="6D41DDD6" w14:textId="77777777" w:rsidR="00E06B45" w:rsidRDefault="00E06B45" w:rsidP="00E06B45">
      <w:pPr>
        <w:tabs>
          <w:tab w:val="left" w:pos="0"/>
        </w:tabs>
        <w:rPr>
          <w:rFonts w:ascii="Tisa Offc Serif Pro" w:hAnsi="Tisa Offc Serif Pro"/>
          <w:szCs w:val="20"/>
        </w:rPr>
      </w:pPr>
    </w:p>
    <w:p w14:paraId="12E83FE6" w14:textId="77777777" w:rsidR="00E06B45" w:rsidRPr="00591345" w:rsidRDefault="00E06B45" w:rsidP="00E06B45">
      <w:pPr>
        <w:tabs>
          <w:tab w:val="left" w:pos="0"/>
          <w:tab w:val="left" w:pos="1418"/>
        </w:tabs>
        <w:spacing w:after="0"/>
        <w:rPr>
          <w:rFonts w:ascii="Tisa Offc Serif Pro" w:hAnsi="Tisa Offc Serif Pro"/>
          <w:szCs w:val="20"/>
        </w:rPr>
      </w:pPr>
      <w:r>
        <w:rPr>
          <w:rFonts w:ascii="Tisa Offc Serif Pro" w:hAnsi="Tisa Offc Serif Pro"/>
          <w:szCs w:val="20"/>
        </w:rPr>
        <w:t>Stap 1</w:t>
      </w:r>
      <w:r>
        <w:rPr>
          <w:rFonts w:ascii="Tisa Offc Serif Pro" w:hAnsi="Tisa Offc Serif Pro"/>
          <w:szCs w:val="20"/>
        </w:rPr>
        <w:tab/>
      </w:r>
      <w:r>
        <w:rPr>
          <w:rFonts w:ascii="Tisa Offc Serif Pro" w:hAnsi="Tisa Offc Serif Pro"/>
          <w:b/>
          <w:bCs/>
          <w:szCs w:val="20"/>
        </w:rPr>
        <w:t>Lees de tekst over de ‘Paracetamol-</w:t>
      </w:r>
      <w:proofErr w:type="spellStart"/>
      <w:r>
        <w:rPr>
          <w:rFonts w:ascii="Tisa Offc Serif Pro" w:hAnsi="Tisa Offc Serif Pro"/>
          <w:b/>
          <w:bCs/>
          <w:szCs w:val="20"/>
        </w:rPr>
        <w:t>challenge</w:t>
      </w:r>
      <w:proofErr w:type="spellEnd"/>
      <w:r>
        <w:rPr>
          <w:rFonts w:ascii="Tisa Offc Serif Pro" w:hAnsi="Tisa Offc Serif Pro"/>
          <w:b/>
          <w:bCs/>
          <w:szCs w:val="20"/>
        </w:rPr>
        <w:t xml:space="preserve">’ grondig. </w:t>
      </w:r>
      <w:r>
        <w:rPr>
          <w:rFonts w:ascii="Tisa Offc Serif Pro" w:hAnsi="Tisa Offc Serif Pro"/>
          <w:b/>
          <w:bCs/>
          <w:szCs w:val="20"/>
        </w:rPr>
        <w:br/>
      </w:r>
      <w:r>
        <w:rPr>
          <w:rFonts w:ascii="Tisa Offc Serif Pro" w:hAnsi="Tisa Offc Serif Pro"/>
          <w:b/>
          <w:bCs/>
          <w:szCs w:val="20"/>
        </w:rPr>
        <w:tab/>
      </w:r>
      <w:r w:rsidRPr="00591345">
        <w:rPr>
          <w:rFonts w:ascii="Tisa Offc Serif Pro" w:hAnsi="Tisa Offc Serif Pro"/>
          <w:szCs w:val="20"/>
        </w:rPr>
        <w:t>Onderstreep of noteer de belangrijkste informatie, zoals:</w:t>
      </w:r>
    </w:p>
    <w:p w14:paraId="72E8166B" w14:textId="77777777" w:rsidR="00E06B45" w:rsidRDefault="00E06B45" w:rsidP="00E06B45">
      <w:pPr>
        <w:pStyle w:val="Lijstalinea"/>
        <w:numPr>
          <w:ilvl w:val="0"/>
          <w:numId w:val="1"/>
        </w:numPr>
        <w:tabs>
          <w:tab w:val="left" w:pos="0"/>
          <w:tab w:val="left" w:pos="1418"/>
        </w:tabs>
        <w:spacing w:after="0"/>
        <w:rPr>
          <w:rFonts w:ascii="Tisa Offc Serif Pro" w:hAnsi="Tisa Offc Serif Pro"/>
          <w:szCs w:val="20"/>
        </w:rPr>
      </w:pPr>
      <w:r w:rsidRPr="00591345">
        <w:rPr>
          <w:rFonts w:ascii="Tisa Offc Serif Pro" w:hAnsi="Tisa Offc Serif Pro"/>
          <w:szCs w:val="20"/>
        </w:rPr>
        <w:t xml:space="preserve">Wat is de </w:t>
      </w:r>
      <w:r>
        <w:rPr>
          <w:rFonts w:ascii="Tisa Offc Serif Pro" w:hAnsi="Tisa Offc Serif Pro"/>
          <w:szCs w:val="20"/>
        </w:rPr>
        <w:t>‘</w:t>
      </w:r>
      <w:r w:rsidRPr="00591345">
        <w:rPr>
          <w:rFonts w:ascii="Tisa Offc Serif Pro" w:hAnsi="Tisa Offc Serif Pro"/>
          <w:szCs w:val="20"/>
        </w:rPr>
        <w:t>Paracetamol-</w:t>
      </w:r>
      <w:proofErr w:type="spellStart"/>
      <w:r w:rsidRPr="00591345">
        <w:rPr>
          <w:rFonts w:ascii="Tisa Offc Serif Pro" w:hAnsi="Tisa Offc Serif Pro"/>
          <w:szCs w:val="20"/>
        </w:rPr>
        <w:t>challenge</w:t>
      </w:r>
      <w:proofErr w:type="spellEnd"/>
      <w:r>
        <w:rPr>
          <w:rFonts w:ascii="Tisa Offc Serif Pro" w:hAnsi="Tisa Offc Serif Pro"/>
          <w:szCs w:val="20"/>
        </w:rPr>
        <w:t>’</w:t>
      </w:r>
      <w:r w:rsidRPr="00591345">
        <w:rPr>
          <w:rFonts w:ascii="Tisa Offc Serif Pro" w:hAnsi="Tisa Offc Serif Pro"/>
          <w:szCs w:val="20"/>
        </w:rPr>
        <w:t>?</w:t>
      </w:r>
    </w:p>
    <w:p w14:paraId="4CB10C18" w14:textId="77777777" w:rsidR="00E06B45" w:rsidRDefault="00E06B45" w:rsidP="00E06B45">
      <w:pPr>
        <w:pStyle w:val="Lijstalinea"/>
        <w:numPr>
          <w:ilvl w:val="0"/>
          <w:numId w:val="1"/>
        </w:numPr>
        <w:tabs>
          <w:tab w:val="left" w:pos="0"/>
          <w:tab w:val="left" w:pos="1418"/>
        </w:tabs>
        <w:spacing w:after="0"/>
        <w:rPr>
          <w:rFonts w:ascii="Tisa Offc Serif Pro" w:hAnsi="Tisa Offc Serif Pro"/>
          <w:szCs w:val="20"/>
        </w:rPr>
      </w:pPr>
      <w:r w:rsidRPr="00591345">
        <w:rPr>
          <w:rFonts w:ascii="Tisa Offc Serif Pro" w:hAnsi="Tisa Offc Serif Pro"/>
          <w:szCs w:val="20"/>
        </w:rPr>
        <w:t>Waarom is het gevaarlijk?</w:t>
      </w:r>
    </w:p>
    <w:p w14:paraId="3F29CD0F" w14:textId="77777777" w:rsidR="00E06B45" w:rsidRDefault="00E06B45" w:rsidP="00E06B45">
      <w:pPr>
        <w:pStyle w:val="Lijstalinea"/>
        <w:numPr>
          <w:ilvl w:val="0"/>
          <w:numId w:val="1"/>
        </w:numPr>
        <w:tabs>
          <w:tab w:val="left" w:pos="0"/>
          <w:tab w:val="left" w:pos="1418"/>
        </w:tabs>
        <w:spacing w:after="0"/>
        <w:rPr>
          <w:rFonts w:ascii="Tisa Offc Serif Pro" w:hAnsi="Tisa Offc Serif Pro"/>
          <w:szCs w:val="20"/>
        </w:rPr>
      </w:pPr>
      <w:r w:rsidRPr="00591345">
        <w:rPr>
          <w:rFonts w:ascii="Tisa Offc Serif Pro" w:hAnsi="Tisa Offc Serif Pro"/>
          <w:szCs w:val="20"/>
        </w:rPr>
        <w:t>Welke gevolgen kan een overdosis paracetamol hebben?</w:t>
      </w:r>
    </w:p>
    <w:p w14:paraId="41AC9835" w14:textId="77777777" w:rsidR="00E06B45" w:rsidRDefault="00E06B45" w:rsidP="00E06B45">
      <w:pPr>
        <w:pStyle w:val="Lijstalinea"/>
        <w:numPr>
          <w:ilvl w:val="0"/>
          <w:numId w:val="1"/>
        </w:numPr>
        <w:tabs>
          <w:tab w:val="left" w:pos="0"/>
          <w:tab w:val="left" w:pos="1418"/>
        </w:tabs>
        <w:spacing w:after="0"/>
        <w:rPr>
          <w:rFonts w:ascii="Tisa Offc Serif Pro" w:hAnsi="Tisa Offc Serif Pro"/>
          <w:szCs w:val="20"/>
        </w:rPr>
      </w:pPr>
      <w:r w:rsidRPr="00591345">
        <w:rPr>
          <w:rFonts w:ascii="Tisa Offc Serif Pro" w:hAnsi="Tisa Offc Serif Pro"/>
          <w:szCs w:val="20"/>
        </w:rPr>
        <w:t>Wat kunnen jongeren, ouders en scholen doen om dit te voorkomen?</w:t>
      </w:r>
    </w:p>
    <w:p w14:paraId="15580857" w14:textId="77777777" w:rsidR="00E06B45" w:rsidRDefault="00E06B45" w:rsidP="00E06B45">
      <w:pPr>
        <w:pStyle w:val="Lijstalinea"/>
        <w:numPr>
          <w:ilvl w:val="0"/>
          <w:numId w:val="1"/>
        </w:numPr>
        <w:tabs>
          <w:tab w:val="left" w:pos="0"/>
          <w:tab w:val="left" w:pos="1418"/>
        </w:tabs>
        <w:spacing w:after="0"/>
        <w:rPr>
          <w:rFonts w:ascii="Tisa Offc Serif Pro" w:hAnsi="Tisa Offc Serif Pro"/>
          <w:szCs w:val="20"/>
        </w:rPr>
      </w:pPr>
      <w:r w:rsidRPr="00591345">
        <w:rPr>
          <w:rFonts w:ascii="Tisa Offc Serif Pro" w:hAnsi="Tisa Offc Serif Pro"/>
          <w:szCs w:val="20"/>
        </w:rPr>
        <w:t>Contactinformatie van het Antigifcentrum.</w:t>
      </w:r>
    </w:p>
    <w:p w14:paraId="6D44B856" w14:textId="77777777" w:rsidR="00E06B45" w:rsidRDefault="00E06B45" w:rsidP="00E06B45">
      <w:pPr>
        <w:pStyle w:val="Lijstalinea"/>
        <w:tabs>
          <w:tab w:val="left" w:pos="0"/>
          <w:tab w:val="left" w:pos="1418"/>
        </w:tabs>
        <w:spacing w:after="0"/>
        <w:ind w:left="2139"/>
        <w:rPr>
          <w:rFonts w:ascii="Tisa Offc Serif Pro" w:hAnsi="Tisa Offc Serif Pro"/>
          <w:szCs w:val="20"/>
        </w:rPr>
      </w:pPr>
    </w:p>
    <w:p w14:paraId="0060A711" w14:textId="77777777" w:rsidR="00E06B45" w:rsidRDefault="00E06B45" w:rsidP="00E06B45">
      <w:pPr>
        <w:tabs>
          <w:tab w:val="left" w:pos="0"/>
          <w:tab w:val="left" w:pos="1418"/>
        </w:tabs>
        <w:spacing w:after="0"/>
        <w:rPr>
          <w:rFonts w:ascii="Tisa Offc Serif Pro" w:hAnsi="Tisa Offc Serif Pro"/>
          <w:szCs w:val="20"/>
        </w:rPr>
      </w:pPr>
      <w:r>
        <w:rPr>
          <w:rFonts w:ascii="Tisa Offc Serif Pro" w:hAnsi="Tisa Offc Serif Pro"/>
          <w:szCs w:val="20"/>
        </w:rPr>
        <w:t>Stap 2</w:t>
      </w:r>
      <w:r>
        <w:rPr>
          <w:rFonts w:ascii="Tisa Offc Serif Pro" w:hAnsi="Tisa Offc Serif Pro"/>
          <w:szCs w:val="20"/>
        </w:rPr>
        <w:tab/>
      </w:r>
      <w:r w:rsidRPr="003E1E24">
        <w:rPr>
          <w:rFonts w:ascii="Tisa Offc Serif Pro" w:hAnsi="Tisa Offc Serif Pro"/>
          <w:b/>
          <w:bCs/>
          <w:szCs w:val="20"/>
        </w:rPr>
        <w:t>Wat wordt jouw belangrijkste boodschap?</w:t>
      </w:r>
    </w:p>
    <w:p w14:paraId="16F5F957" w14:textId="77777777" w:rsidR="00E06B45" w:rsidRDefault="00E06B45" w:rsidP="00E06B45">
      <w:pPr>
        <w:tabs>
          <w:tab w:val="left" w:pos="0"/>
          <w:tab w:val="left" w:pos="1418"/>
        </w:tabs>
        <w:spacing w:after="0"/>
        <w:rPr>
          <w:rFonts w:ascii="Tisa Offc Serif Pro" w:hAnsi="Tisa Offc Serif Pro"/>
          <w:szCs w:val="20"/>
        </w:rPr>
      </w:pPr>
      <w:r>
        <w:rPr>
          <w:rFonts w:ascii="Tisa Offc Serif Pro" w:hAnsi="Tisa Offc Serif Pro"/>
          <w:szCs w:val="20"/>
        </w:rPr>
        <w:tab/>
        <w:t xml:space="preserve">Wat wil je dat andere leren of onthouden na het bekijken van je filmpje? Bijvoorbeeld: </w:t>
      </w:r>
    </w:p>
    <w:p w14:paraId="756B40FE" w14:textId="77777777" w:rsidR="00E06B45" w:rsidRDefault="00E06B45" w:rsidP="00E06B45">
      <w:pPr>
        <w:tabs>
          <w:tab w:val="left" w:pos="0"/>
          <w:tab w:val="left" w:pos="1418"/>
        </w:tabs>
        <w:spacing w:after="0"/>
        <w:rPr>
          <w:rFonts w:ascii="Tisa Offc Serif Pro" w:hAnsi="Tisa Offc Serif Pro"/>
          <w:szCs w:val="20"/>
        </w:rPr>
      </w:pPr>
      <w:r>
        <w:rPr>
          <w:rFonts w:ascii="Tisa Offc Serif Pro" w:hAnsi="Tisa Offc Serif Pro"/>
          <w:szCs w:val="20"/>
        </w:rPr>
        <w:tab/>
        <w:t>“De Paracetamol-</w:t>
      </w:r>
      <w:proofErr w:type="spellStart"/>
      <w:r>
        <w:rPr>
          <w:rFonts w:ascii="Tisa Offc Serif Pro" w:hAnsi="Tisa Offc Serif Pro"/>
          <w:szCs w:val="20"/>
        </w:rPr>
        <w:t>challenge</w:t>
      </w:r>
      <w:proofErr w:type="spellEnd"/>
      <w:r>
        <w:rPr>
          <w:rFonts w:ascii="Tisa Offc Serif Pro" w:hAnsi="Tisa Offc Serif Pro"/>
          <w:szCs w:val="20"/>
        </w:rPr>
        <w:t xml:space="preserve"> is levensgevaarlijk, niet doen!”</w:t>
      </w:r>
    </w:p>
    <w:p w14:paraId="2EA935EF" w14:textId="77777777" w:rsidR="00E06B45" w:rsidRDefault="00E06B45" w:rsidP="00E06B45">
      <w:pPr>
        <w:tabs>
          <w:tab w:val="left" w:pos="0"/>
          <w:tab w:val="left" w:pos="1418"/>
        </w:tabs>
        <w:spacing w:after="0"/>
        <w:rPr>
          <w:rFonts w:ascii="Tisa Offc Serif Pro" w:hAnsi="Tisa Offc Serif Pro"/>
          <w:szCs w:val="20"/>
        </w:rPr>
      </w:pPr>
    </w:p>
    <w:p w14:paraId="2C86DFD3" w14:textId="77777777" w:rsidR="00E06B45" w:rsidRDefault="00E06B45" w:rsidP="00E06B45">
      <w:pPr>
        <w:tabs>
          <w:tab w:val="left" w:pos="0"/>
          <w:tab w:val="left" w:pos="1418"/>
        </w:tabs>
        <w:spacing w:after="0"/>
        <w:ind w:left="1416" w:hanging="1416"/>
        <w:rPr>
          <w:rFonts w:ascii="Tisa Offc Serif Pro" w:hAnsi="Tisa Offc Serif Pro"/>
          <w:szCs w:val="20"/>
        </w:rPr>
      </w:pPr>
      <w:r>
        <w:rPr>
          <w:rFonts w:ascii="Tisa Offc Serif Pro" w:hAnsi="Tisa Offc Serif Pro"/>
          <w:szCs w:val="20"/>
        </w:rPr>
        <w:t>Stap 3</w:t>
      </w:r>
      <w:r>
        <w:rPr>
          <w:rFonts w:ascii="Tisa Offc Serif Pro" w:hAnsi="Tisa Offc Serif Pro"/>
          <w:szCs w:val="20"/>
        </w:rPr>
        <w:tab/>
      </w:r>
      <w:r w:rsidRPr="00E51508">
        <w:rPr>
          <w:rFonts w:ascii="Tisa Offc Serif Pro" w:hAnsi="Tisa Offc Serif Pro"/>
          <w:b/>
          <w:bCs/>
          <w:szCs w:val="20"/>
        </w:rPr>
        <w:t xml:space="preserve">Bedenk een format voor je </w:t>
      </w:r>
      <w:proofErr w:type="spellStart"/>
      <w:r w:rsidRPr="00E51508">
        <w:rPr>
          <w:rFonts w:ascii="Tisa Offc Serif Pro" w:hAnsi="Tisa Offc Serif Pro"/>
          <w:b/>
          <w:bCs/>
          <w:szCs w:val="20"/>
        </w:rPr>
        <w:t>TikTok</w:t>
      </w:r>
      <w:proofErr w:type="spellEnd"/>
      <w:r w:rsidRPr="00E51508">
        <w:rPr>
          <w:rFonts w:ascii="Tisa Offc Serif Pro" w:hAnsi="Tisa Offc Serif Pro"/>
          <w:b/>
          <w:bCs/>
          <w:szCs w:val="20"/>
        </w:rPr>
        <w:t>.</w:t>
      </w:r>
      <w:r>
        <w:rPr>
          <w:rFonts w:ascii="Tisa Offc Serif Pro" w:hAnsi="Tisa Offc Serif Pro"/>
          <w:szCs w:val="20"/>
        </w:rPr>
        <w:t xml:space="preserve"> </w:t>
      </w:r>
      <w:r>
        <w:rPr>
          <w:rFonts w:ascii="Tisa Offc Serif Pro" w:hAnsi="Tisa Offc Serif Pro"/>
          <w:szCs w:val="20"/>
        </w:rPr>
        <w:br/>
        <w:t xml:space="preserve">Opgelet: een </w:t>
      </w:r>
      <w:proofErr w:type="spellStart"/>
      <w:r>
        <w:rPr>
          <w:rFonts w:ascii="Tisa Offc Serif Pro" w:hAnsi="Tisa Offc Serif Pro"/>
          <w:szCs w:val="20"/>
        </w:rPr>
        <w:t>TikTok</w:t>
      </w:r>
      <w:proofErr w:type="spellEnd"/>
      <w:r>
        <w:rPr>
          <w:rFonts w:ascii="Tisa Offc Serif Pro" w:hAnsi="Tisa Offc Serif Pro"/>
          <w:szCs w:val="20"/>
        </w:rPr>
        <w:t xml:space="preserve"> duurt best niet te lang (max. 60 seconden).</w:t>
      </w:r>
    </w:p>
    <w:p w14:paraId="4D457EDD" w14:textId="77777777" w:rsidR="00E06B45" w:rsidRPr="00DE3B0E" w:rsidRDefault="00E06B45" w:rsidP="00E06B45">
      <w:pPr>
        <w:tabs>
          <w:tab w:val="left" w:pos="0"/>
          <w:tab w:val="left" w:pos="1418"/>
        </w:tabs>
        <w:spacing w:after="0"/>
        <w:rPr>
          <w:rFonts w:ascii="Tisa Offc Serif Pro" w:hAnsi="Tisa Offc Serif Pro"/>
          <w:szCs w:val="20"/>
        </w:rPr>
      </w:pPr>
      <w:r>
        <w:rPr>
          <w:rFonts w:ascii="Tisa Offc Serif Pro" w:hAnsi="Tisa Offc Serif Pro"/>
          <w:szCs w:val="20"/>
        </w:rPr>
        <w:tab/>
      </w:r>
      <w:r w:rsidRPr="00DE3B0E">
        <w:rPr>
          <w:rFonts w:ascii="Tisa Offc Serif Pro" w:hAnsi="Tisa Offc Serif Pro"/>
          <w:szCs w:val="20"/>
        </w:rPr>
        <w:t>Kies een creatieve manier om jouw boodschap over te brengen. Denk aan:</w:t>
      </w:r>
    </w:p>
    <w:p w14:paraId="7E20BC9F" w14:textId="77777777" w:rsidR="00E06B45" w:rsidRPr="00DE3B0E" w:rsidRDefault="00E06B45" w:rsidP="00E06B45">
      <w:pPr>
        <w:pStyle w:val="Lijstalinea"/>
        <w:numPr>
          <w:ilvl w:val="2"/>
          <w:numId w:val="2"/>
        </w:numPr>
        <w:tabs>
          <w:tab w:val="left" w:pos="0"/>
          <w:tab w:val="left" w:pos="1418"/>
        </w:tabs>
        <w:spacing w:after="0"/>
        <w:rPr>
          <w:rFonts w:ascii="Tisa Offc Serif Pro" w:hAnsi="Tisa Offc Serif Pro"/>
          <w:szCs w:val="20"/>
        </w:rPr>
      </w:pPr>
      <w:r>
        <w:rPr>
          <w:rFonts w:ascii="Tisa Offc Serif Pro" w:hAnsi="Tisa Offc Serif Pro"/>
          <w:szCs w:val="20"/>
        </w:rPr>
        <w:t>een i</w:t>
      </w:r>
      <w:r w:rsidRPr="00DE3B0E">
        <w:rPr>
          <w:rFonts w:ascii="Tisa Offc Serif Pro" w:hAnsi="Tisa Offc Serif Pro"/>
          <w:szCs w:val="20"/>
        </w:rPr>
        <w:t xml:space="preserve">nformerende video: </w:t>
      </w:r>
      <w:r>
        <w:rPr>
          <w:rFonts w:ascii="Tisa Offc Serif Pro" w:hAnsi="Tisa Offc Serif Pro"/>
          <w:szCs w:val="20"/>
        </w:rPr>
        <w:br/>
      </w:r>
      <w:r w:rsidRPr="00DE3B0E">
        <w:rPr>
          <w:rFonts w:ascii="Tisa Offc Serif Pro" w:hAnsi="Tisa Offc Serif Pro"/>
          <w:szCs w:val="20"/>
        </w:rPr>
        <w:t xml:space="preserve">Leg duidelijk uit wat de </w:t>
      </w:r>
      <w:proofErr w:type="spellStart"/>
      <w:r w:rsidRPr="00DE3B0E">
        <w:rPr>
          <w:rFonts w:ascii="Tisa Offc Serif Pro" w:hAnsi="Tisa Offc Serif Pro"/>
          <w:szCs w:val="20"/>
        </w:rPr>
        <w:t>challenge</w:t>
      </w:r>
      <w:proofErr w:type="spellEnd"/>
      <w:r w:rsidRPr="00DE3B0E">
        <w:rPr>
          <w:rFonts w:ascii="Tisa Offc Serif Pro" w:hAnsi="Tisa Offc Serif Pro"/>
          <w:szCs w:val="20"/>
        </w:rPr>
        <w:t xml:space="preserve"> is en waarom het gevaarlijk is.</w:t>
      </w:r>
    </w:p>
    <w:p w14:paraId="48F125E2" w14:textId="77777777" w:rsidR="00E06B45" w:rsidRPr="00DE3B0E" w:rsidRDefault="00E06B45" w:rsidP="00E06B45">
      <w:pPr>
        <w:pStyle w:val="Lijstalinea"/>
        <w:numPr>
          <w:ilvl w:val="2"/>
          <w:numId w:val="2"/>
        </w:numPr>
        <w:tabs>
          <w:tab w:val="left" w:pos="0"/>
          <w:tab w:val="left" w:pos="1418"/>
        </w:tabs>
        <w:spacing w:after="0"/>
        <w:rPr>
          <w:rFonts w:ascii="Tisa Offc Serif Pro" w:hAnsi="Tisa Offc Serif Pro"/>
          <w:szCs w:val="20"/>
        </w:rPr>
      </w:pPr>
      <w:r>
        <w:rPr>
          <w:rFonts w:ascii="Tisa Offc Serif Pro" w:hAnsi="Tisa Offc Serif Pro"/>
          <w:szCs w:val="20"/>
        </w:rPr>
        <w:t>een w</w:t>
      </w:r>
      <w:r w:rsidRPr="00DE3B0E">
        <w:rPr>
          <w:rFonts w:ascii="Tisa Offc Serif Pro" w:hAnsi="Tisa Offc Serif Pro"/>
          <w:szCs w:val="20"/>
        </w:rPr>
        <w:t xml:space="preserve">aarschuwende boodschap: </w:t>
      </w:r>
      <w:r>
        <w:rPr>
          <w:rFonts w:ascii="Tisa Offc Serif Pro" w:hAnsi="Tisa Offc Serif Pro"/>
          <w:szCs w:val="20"/>
        </w:rPr>
        <w:br/>
      </w:r>
      <w:r w:rsidRPr="00DE3B0E">
        <w:rPr>
          <w:rFonts w:ascii="Tisa Offc Serif Pro" w:hAnsi="Tisa Offc Serif Pro"/>
          <w:szCs w:val="20"/>
        </w:rPr>
        <w:t>Gebruik tekst en beelden om een waarschuwing over te brengen.</w:t>
      </w:r>
    </w:p>
    <w:p w14:paraId="66472E55" w14:textId="77777777" w:rsidR="00E06B45" w:rsidRDefault="00E06B45" w:rsidP="00E06B45">
      <w:pPr>
        <w:pStyle w:val="Lijstalinea"/>
        <w:numPr>
          <w:ilvl w:val="2"/>
          <w:numId w:val="2"/>
        </w:numPr>
        <w:tabs>
          <w:tab w:val="left" w:pos="0"/>
          <w:tab w:val="left" w:pos="1418"/>
        </w:tabs>
        <w:spacing w:after="0"/>
        <w:rPr>
          <w:rFonts w:ascii="Tisa Offc Serif Pro" w:hAnsi="Tisa Offc Serif Pro"/>
          <w:szCs w:val="20"/>
        </w:rPr>
      </w:pPr>
      <w:r>
        <w:rPr>
          <w:rFonts w:ascii="Tisa Offc Serif Pro" w:hAnsi="Tisa Offc Serif Pro"/>
          <w:szCs w:val="20"/>
        </w:rPr>
        <w:t>een scène naspelen:</w:t>
      </w:r>
      <w:r w:rsidRPr="00DE3B0E">
        <w:rPr>
          <w:rFonts w:ascii="Tisa Offc Serif Pro" w:hAnsi="Tisa Offc Serif Pro"/>
          <w:szCs w:val="20"/>
        </w:rPr>
        <w:t xml:space="preserve"> </w:t>
      </w:r>
      <w:r>
        <w:rPr>
          <w:rFonts w:ascii="Tisa Offc Serif Pro" w:hAnsi="Tisa Offc Serif Pro"/>
          <w:szCs w:val="20"/>
        </w:rPr>
        <w:br/>
      </w:r>
      <w:r w:rsidRPr="00DE3B0E">
        <w:rPr>
          <w:rFonts w:ascii="Tisa Offc Serif Pro" w:hAnsi="Tisa Offc Serif Pro"/>
          <w:szCs w:val="20"/>
        </w:rPr>
        <w:t>Speel een situatie na, zoals een tiener die de gevolgen</w:t>
      </w:r>
      <w:r>
        <w:rPr>
          <w:rFonts w:ascii="Tisa Offc Serif Pro" w:hAnsi="Tisa Offc Serif Pro"/>
          <w:szCs w:val="20"/>
        </w:rPr>
        <w:t xml:space="preserve"> van</w:t>
      </w:r>
      <w:r w:rsidRPr="00DE3B0E">
        <w:rPr>
          <w:rFonts w:ascii="Tisa Offc Serif Pro" w:hAnsi="Tisa Offc Serif Pro"/>
          <w:szCs w:val="20"/>
        </w:rPr>
        <w:t xml:space="preserve"> de </w:t>
      </w:r>
      <w:proofErr w:type="spellStart"/>
      <w:r w:rsidRPr="00DE3B0E">
        <w:rPr>
          <w:rFonts w:ascii="Tisa Offc Serif Pro" w:hAnsi="Tisa Offc Serif Pro"/>
          <w:szCs w:val="20"/>
        </w:rPr>
        <w:t>challenge</w:t>
      </w:r>
      <w:proofErr w:type="spellEnd"/>
      <w:r w:rsidRPr="00DE3B0E">
        <w:rPr>
          <w:rFonts w:ascii="Tisa Offc Serif Pro" w:hAnsi="Tisa Offc Serif Pro"/>
          <w:szCs w:val="20"/>
        </w:rPr>
        <w:t xml:space="preserve"> ervaart.</w:t>
      </w:r>
    </w:p>
    <w:p w14:paraId="53C96DE9" w14:textId="77777777" w:rsidR="00E06B45" w:rsidRDefault="00E06B45" w:rsidP="00E06B45">
      <w:pPr>
        <w:tabs>
          <w:tab w:val="left" w:pos="0"/>
          <w:tab w:val="left" w:pos="1418"/>
        </w:tabs>
        <w:spacing w:after="0"/>
        <w:ind w:left="1416" w:hanging="1416"/>
        <w:rPr>
          <w:rFonts w:ascii="Tisa Offc Serif Pro" w:hAnsi="Tisa Offc Serif Pro"/>
          <w:szCs w:val="20"/>
        </w:rPr>
      </w:pPr>
      <w:r>
        <w:rPr>
          <w:rFonts w:ascii="Tisa Offc Serif Pro" w:hAnsi="Tisa Offc Serif Pro"/>
          <w:szCs w:val="20"/>
        </w:rPr>
        <w:t>Stap 4</w:t>
      </w:r>
      <w:r>
        <w:rPr>
          <w:rFonts w:ascii="Tisa Offc Serif Pro" w:hAnsi="Tisa Offc Serif Pro"/>
          <w:szCs w:val="20"/>
        </w:rPr>
        <w:tab/>
      </w:r>
      <w:r w:rsidRPr="00565561">
        <w:rPr>
          <w:rFonts w:ascii="Tisa Offc Serif Pro" w:hAnsi="Tisa Offc Serif Pro"/>
          <w:b/>
          <w:bCs/>
          <w:szCs w:val="20"/>
        </w:rPr>
        <w:t>Neem de video op.</w:t>
      </w:r>
      <w:r>
        <w:rPr>
          <w:rFonts w:ascii="Tisa Offc Serif Pro" w:hAnsi="Tisa Offc Serif Pro"/>
          <w:szCs w:val="20"/>
        </w:rPr>
        <w:t xml:space="preserve"> </w:t>
      </w:r>
    </w:p>
    <w:p w14:paraId="718A6739" w14:textId="77777777" w:rsidR="00E06B45" w:rsidRDefault="00E06B45" w:rsidP="00E06B45">
      <w:pPr>
        <w:tabs>
          <w:tab w:val="left" w:pos="0"/>
          <w:tab w:val="left" w:pos="1418"/>
        </w:tabs>
        <w:spacing w:after="0"/>
        <w:ind w:left="1416" w:hanging="1416"/>
        <w:rPr>
          <w:rFonts w:ascii="Tisa Offc Serif Pro" w:hAnsi="Tisa Offc Serif Pro"/>
          <w:szCs w:val="20"/>
        </w:rPr>
      </w:pPr>
    </w:p>
    <w:p w14:paraId="65A6DEE8" w14:textId="77777777" w:rsidR="00E06B45" w:rsidRDefault="00E06B45" w:rsidP="00E06B45">
      <w:pPr>
        <w:tabs>
          <w:tab w:val="left" w:pos="0"/>
          <w:tab w:val="left" w:pos="1418"/>
        </w:tabs>
        <w:spacing w:after="0"/>
        <w:ind w:left="1416" w:hanging="1416"/>
        <w:rPr>
          <w:rFonts w:ascii="Tisa Offc Serif Pro" w:hAnsi="Tisa Offc Serif Pro"/>
          <w:szCs w:val="20"/>
        </w:rPr>
      </w:pPr>
      <w:r>
        <w:rPr>
          <w:rFonts w:ascii="Tisa Offc Serif Pro" w:hAnsi="Tisa Offc Serif Pro"/>
          <w:szCs w:val="20"/>
        </w:rPr>
        <w:t>Stap 5</w:t>
      </w:r>
      <w:r>
        <w:rPr>
          <w:rFonts w:ascii="Tisa Offc Serif Pro" w:hAnsi="Tisa Offc Serif Pro"/>
          <w:szCs w:val="20"/>
        </w:rPr>
        <w:tab/>
      </w:r>
      <w:r w:rsidRPr="00565561">
        <w:rPr>
          <w:rFonts w:ascii="Tisa Offc Serif Pro" w:hAnsi="Tisa Offc Serif Pro"/>
          <w:b/>
          <w:bCs/>
          <w:szCs w:val="20"/>
        </w:rPr>
        <w:t>Voeg creatieve elementen toe</w:t>
      </w:r>
      <w:r>
        <w:rPr>
          <w:rFonts w:ascii="Tisa Offc Serif Pro" w:hAnsi="Tisa Offc Serif Pro"/>
          <w:b/>
          <w:bCs/>
          <w:szCs w:val="20"/>
        </w:rPr>
        <w:t>.</w:t>
      </w:r>
      <w:r>
        <w:rPr>
          <w:rFonts w:ascii="Tisa Offc Serif Pro" w:hAnsi="Tisa Offc Serif Pro"/>
          <w:szCs w:val="20"/>
        </w:rPr>
        <w:br/>
        <w:t>Bv.: een passend muziekje, visuele effecten zoals stickers of tekst, hashtags …</w:t>
      </w:r>
    </w:p>
    <w:p w14:paraId="4DC24505" w14:textId="77777777" w:rsidR="00E06B45" w:rsidRDefault="00E06B45" w:rsidP="00E06B45">
      <w:pPr>
        <w:tabs>
          <w:tab w:val="left" w:pos="0"/>
          <w:tab w:val="left" w:pos="1418"/>
        </w:tabs>
        <w:spacing w:after="0"/>
        <w:ind w:left="1416" w:hanging="1416"/>
        <w:rPr>
          <w:rFonts w:ascii="Tisa Offc Serif Pro" w:hAnsi="Tisa Offc Serif Pro"/>
          <w:szCs w:val="20"/>
        </w:rPr>
      </w:pPr>
    </w:p>
    <w:p w14:paraId="30DEA962" w14:textId="77777777" w:rsidR="00E06B45" w:rsidRPr="00DE3B0E" w:rsidRDefault="00E06B45" w:rsidP="00E06B45">
      <w:pPr>
        <w:tabs>
          <w:tab w:val="left" w:pos="0"/>
          <w:tab w:val="left" w:pos="1418"/>
        </w:tabs>
        <w:spacing w:after="0"/>
        <w:ind w:left="1416" w:hanging="1416"/>
        <w:rPr>
          <w:rFonts w:ascii="Tisa Offc Serif Pro" w:hAnsi="Tisa Offc Serif Pro"/>
          <w:szCs w:val="20"/>
        </w:rPr>
      </w:pPr>
      <w:r>
        <w:rPr>
          <w:rFonts w:ascii="Tisa Offc Serif Pro" w:hAnsi="Tisa Offc Serif Pro"/>
          <w:szCs w:val="20"/>
        </w:rPr>
        <w:t>Stap 6</w:t>
      </w:r>
      <w:r>
        <w:rPr>
          <w:rFonts w:ascii="Tisa Offc Serif Pro" w:hAnsi="Tisa Offc Serif Pro"/>
          <w:szCs w:val="20"/>
        </w:rPr>
        <w:tab/>
      </w:r>
      <w:r w:rsidRPr="00E51508">
        <w:rPr>
          <w:rFonts w:ascii="Tisa Offc Serif Pro" w:hAnsi="Tisa Offc Serif Pro"/>
          <w:b/>
          <w:bCs/>
          <w:szCs w:val="20"/>
        </w:rPr>
        <w:t>Presenteer je filmpje aan de klas.</w:t>
      </w:r>
      <w:r w:rsidRPr="00DE3B0E">
        <w:rPr>
          <w:rFonts w:ascii="Tisa Offc Serif Pro" w:hAnsi="Tisa Offc Serif Pro"/>
          <w:b/>
          <w:bCs/>
          <w:sz w:val="40"/>
          <w:szCs w:val="40"/>
        </w:rPr>
        <w:br w:type="page"/>
      </w:r>
    </w:p>
    <w:p w14:paraId="6914E2E6" w14:textId="77777777" w:rsidR="00E06B45" w:rsidRDefault="00E06B45" w:rsidP="00E06B45">
      <w:pPr>
        <w:rPr>
          <w:rFonts w:ascii="Tisa Offc Serif Pro" w:hAnsi="Tisa Offc Serif Pro"/>
          <w:b/>
          <w:bCs/>
          <w:sz w:val="40"/>
          <w:szCs w:val="40"/>
        </w:rPr>
      </w:pPr>
      <w:r>
        <w:rPr>
          <w:rFonts w:ascii="Tisa Offc Serif Pro" w:hAnsi="Tisa Offc Serif Pro"/>
          <w:b/>
          <w:bCs/>
          <w:sz w:val="40"/>
          <w:szCs w:val="40"/>
        </w:rPr>
        <w:lastRenderedPageBreak/>
        <w:br w:type="page"/>
      </w:r>
    </w:p>
    <w:p w14:paraId="61518AA3" w14:textId="77777777" w:rsidR="00E06B45" w:rsidRPr="00FD2F68" w:rsidRDefault="00E06B45" w:rsidP="00E06B45">
      <w:pPr>
        <w:rPr>
          <w:rFonts w:ascii="Tisa Offc Serif Pro" w:hAnsi="Tisa Offc Serif Pro"/>
          <w:b/>
          <w:bCs/>
          <w:sz w:val="40"/>
          <w:szCs w:val="40"/>
        </w:rPr>
      </w:pPr>
      <w:r w:rsidRPr="00FD2F68">
        <w:rPr>
          <w:rFonts w:ascii="Tisa Offc Serif Pro" w:hAnsi="Tisa Offc Serif Pro"/>
          <w:b/>
          <w:bCs/>
          <w:sz w:val="40"/>
          <w:szCs w:val="40"/>
        </w:rPr>
        <w:lastRenderedPageBreak/>
        <w:t>Antigifcentrum waarschuwt voor levensgevaarlijke ‘Paracetamol-</w:t>
      </w:r>
      <w:proofErr w:type="spellStart"/>
      <w:r w:rsidRPr="00FD2F68">
        <w:rPr>
          <w:rFonts w:ascii="Tisa Offc Serif Pro" w:hAnsi="Tisa Offc Serif Pro"/>
          <w:b/>
          <w:bCs/>
          <w:sz w:val="40"/>
          <w:szCs w:val="40"/>
        </w:rPr>
        <w:t>challenge</w:t>
      </w:r>
      <w:proofErr w:type="spellEnd"/>
      <w:r w:rsidRPr="00FD2F68">
        <w:rPr>
          <w:rFonts w:ascii="Tisa Offc Serif Pro" w:hAnsi="Tisa Offc Serif Pro"/>
          <w:b/>
          <w:bCs/>
          <w:sz w:val="40"/>
          <w:szCs w:val="40"/>
        </w:rPr>
        <w:t>’: “Ouders, steek het achter slot en grendel”</w:t>
      </w:r>
    </w:p>
    <w:p w14:paraId="10407D70" w14:textId="77777777" w:rsidR="00E06B45" w:rsidRPr="00FD2F68" w:rsidRDefault="00E06B45" w:rsidP="00E06B45">
      <w:pPr>
        <w:jc w:val="both"/>
        <w:rPr>
          <w:rFonts w:ascii="Tisa Offc Serif Pro" w:hAnsi="Tisa Offc Serif Pro"/>
          <w:b/>
          <w:bCs/>
          <w:noProof/>
          <w:sz w:val="24"/>
          <w:szCs w:val="28"/>
        </w:rPr>
      </w:pPr>
      <w:r w:rsidRPr="00FD2F68">
        <w:rPr>
          <w:rFonts w:ascii="Tisa Offc Serif Pro" w:hAnsi="Tisa Offc Serif Pro"/>
          <w:b/>
          <w:bCs/>
          <w:noProof/>
          <w:sz w:val="24"/>
          <w:szCs w:val="28"/>
        </w:rPr>
        <w:t>Het Belgisch Antigifcentrum doet een opmerkelijke oproep aan ouders, scholen en zorgverleners met de waarschuwing voor de alarmerende ‘Paracetamol-challenge’. Het gaat om tieners die een overdosis tabletten nemen om zo lang mogelijk in het ziekenhuis te belanden. “Die pillen lijken onschuldig, maar zijn wel degelijk dodelijk.”</w:t>
      </w:r>
    </w:p>
    <w:p w14:paraId="1518EC96" w14:textId="77777777" w:rsidR="00E06B45" w:rsidRPr="00921C1B" w:rsidRDefault="00E06B45" w:rsidP="00E06B45">
      <w:pPr>
        <w:jc w:val="both"/>
        <w:rPr>
          <w:rFonts w:ascii="Tisa Offc Serif Pro" w:hAnsi="Tisa Offc Serif Pro"/>
        </w:rPr>
      </w:pPr>
      <w:r w:rsidRPr="00921C1B">
        <w:rPr>
          <w:rFonts w:ascii="Tisa Offc Serif Pro" w:hAnsi="Tisa Offc Serif Pro"/>
        </w:rPr>
        <w:t xml:space="preserve">Het gaat om een </w:t>
      </w:r>
      <w:proofErr w:type="spellStart"/>
      <w:r w:rsidRPr="00921C1B">
        <w:rPr>
          <w:rFonts w:ascii="Tisa Offc Serif Pro" w:hAnsi="Tisa Offc Serif Pro"/>
        </w:rPr>
        <w:t>TikTok</w:t>
      </w:r>
      <w:proofErr w:type="spellEnd"/>
      <w:r w:rsidRPr="00921C1B">
        <w:rPr>
          <w:rFonts w:ascii="Tisa Offc Serif Pro" w:hAnsi="Tisa Offc Serif Pro"/>
        </w:rPr>
        <w:t>-trend die zorgverleners, maar ook het Belgisch Antigifcentrum, enorm verontrusten. Bij de zogenoemde ‘Paracetamol-</w:t>
      </w:r>
      <w:proofErr w:type="spellStart"/>
      <w:r w:rsidRPr="00921C1B">
        <w:rPr>
          <w:rFonts w:ascii="Tisa Offc Serif Pro" w:hAnsi="Tisa Offc Serif Pro"/>
        </w:rPr>
        <w:t>challenge</w:t>
      </w:r>
      <w:proofErr w:type="spellEnd"/>
      <w:r w:rsidRPr="00921C1B">
        <w:rPr>
          <w:rFonts w:ascii="Tisa Offc Serif Pro" w:hAnsi="Tisa Offc Serif Pro"/>
        </w:rPr>
        <w:t>’ worden tieners aangemoedigd om een overdosis paracetamol te nemen en te kijken wie het langst in het ziekenhuis kan blijven. Volgens het Antigifcentrum gaat het niet om een alleenstaand feit, maar is er vandaag sprake van een “alarmerende trend”.</w:t>
      </w:r>
    </w:p>
    <w:p w14:paraId="7838E120" w14:textId="77777777" w:rsidR="00E06B45" w:rsidRPr="00921C1B" w:rsidRDefault="00E06B45" w:rsidP="00E06B45">
      <w:pPr>
        <w:jc w:val="both"/>
        <w:rPr>
          <w:rFonts w:ascii="Tisa Offc Serif Pro" w:hAnsi="Tisa Offc Serif Pro"/>
        </w:rPr>
      </w:pPr>
      <w:r w:rsidRPr="00921C1B">
        <w:rPr>
          <w:rFonts w:ascii="Tisa Offc Serif Pro" w:hAnsi="Tisa Offc Serif Pro"/>
        </w:rPr>
        <w:t>“Het is een trend die we vooral kennen sinds augustus 2023, toen er veel sprake van was in de Verenigde Staten. Maar de trend is overgewaaid naar de rest van de wereld en is nu ook voelbaar bij ons”, zegt Patrick De Cock, woordvoerder bij het Antigifcentrum.</w:t>
      </w:r>
    </w:p>
    <w:p w14:paraId="39217007" w14:textId="77777777" w:rsidR="00E06B45" w:rsidRPr="00921C1B" w:rsidRDefault="00E06B45" w:rsidP="00E06B45">
      <w:pPr>
        <w:jc w:val="both"/>
        <w:rPr>
          <w:rFonts w:ascii="Tisa Offc Serif Pro" w:hAnsi="Tisa Offc Serif Pro"/>
        </w:rPr>
      </w:pPr>
      <w:r w:rsidRPr="00921C1B">
        <w:rPr>
          <w:rFonts w:ascii="Tisa Offc Serif Pro" w:hAnsi="Tisa Offc Serif Pro"/>
        </w:rPr>
        <w:t xml:space="preserve">“Het valt op dat wij ’s nachts redelijk wat oproepen krijgen van tieners die plots een overdosis paracetamol namen. Ook spoedartsen stellen dat blijkbaar vast en reageren zeer </w:t>
      </w:r>
      <w:r w:rsidRPr="007C120C">
        <w:rPr>
          <w:rFonts w:ascii="Tisa Offc Serif Pro" w:hAnsi="Tisa Offc Serif Pro"/>
          <w:highlight w:val="lightGray"/>
        </w:rPr>
        <w:t>verontrust</w:t>
      </w:r>
      <w:r w:rsidRPr="00921C1B">
        <w:rPr>
          <w:rFonts w:ascii="Tisa Offc Serif Pro" w:hAnsi="Tisa Offc Serif Pro"/>
        </w:rPr>
        <w:t xml:space="preserve">. Het ergste van al is dat die </w:t>
      </w:r>
      <w:proofErr w:type="spellStart"/>
      <w:r w:rsidRPr="00921C1B">
        <w:rPr>
          <w:rFonts w:ascii="Tisa Offc Serif Pro" w:hAnsi="Tisa Offc Serif Pro"/>
        </w:rPr>
        <w:t>challenge</w:t>
      </w:r>
      <w:proofErr w:type="spellEnd"/>
      <w:r w:rsidRPr="00921C1B">
        <w:rPr>
          <w:rFonts w:ascii="Tisa Offc Serif Pro" w:hAnsi="Tisa Offc Serif Pro"/>
        </w:rPr>
        <w:t xml:space="preserve"> er precies in bestaat om zoveel mogelijk tabletten te slikken, waardoor je in het ziekenhuis belandt. En de </w:t>
      </w:r>
      <w:proofErr w:type="spellStart"/>
      <w:r w:rsidRPr="00921C1B">
        <w:rPr>
          <w:rFonts w:ascii="Tisa Offc Serif Pro" w:hAnsi="Tisa Offc Serif Pro"/>
        </w:rPr>
        <w:t>challenge</w:t>
      </w:r>
      <w:proofErr w:type="spellEnd"/>
      <w:r w:rsidRPr="00921C1B">
        <w:rPr>
          <w:rFonts w:ascii="Tisa Offc Serif Pro" w:hAnsi="Tisa Offc Serif Pro"/>
        </w:rPr>
        <w:t xml:space="preserve"> is dan ook nog om te kijken wie het langst in het ziekenhuis moet verblijven. Die is dan zogezegd de winnaar. Maar dat zijn natuurlijk waanzinnige toestanden. Die jongeren maken er een ridicuul spelletje van, terwijl zo’n overdosis levensgevaarlijk is.”</w:t>
      </w:r>
    </w:p>
    <w:p w14:paraId="52D3897E" w14:textId="77777777" w:rsidR="00E06B45" w:rsidRPr="00921C1B" w:rsidRDefault="00E06B45" w:rsidP="00E06B45">
      <w:pPr>
        <w:jc w:val="both"/>
        <w:rPr>
          <w:rFonts w:ascii="Tisa Offc Serif Pro" w:hAnsi="Tisa Offc Serif Pro"/>
        </w:rPr>
      </w:pPr>
      <w:r w:rsidRPr="00921C1B">
        <w:rPr>
          <w:rFonts w:ascii="Tisa Offc Serif Pro" w:hAnsi="Tisa Offc Serif Pro"/>
        </w:rPr>
        <w:t>Hoge doses paracetamol kunnen namelijk ernstige leverschade veroorzaken, wat zelfs mogelijk een levertransplantatie vereist. “Maar het kan ook schade aan de nieren, een verminderd functioneren van de hersenen of een hersenoedeem veroorzaken. Meer nog: in ernstige gevallen kan het ook tot de dood leiden.”</w:t>
      </w:r>
    </w:p>
    <w:p w14:paraId="184E9585" w14:textId="77777777" w:rsidR="00E06B45" w:rsidRPr="00921C1B" w:rsidRDefault="00E06B45" w:rsidP="00E06B45">
      <w:pPr>
        <w:jc w:val="both"/>
        <w:rPr>
          <w:rFonts w:ascii="Tisa Offc Serif Pro" w:hAnsi="Tisa Offc Serif Pro"/>
        </w:rPr>
      </w:pPr>
      <w:r w:rsidRPr="00921C1B">
        <w:rPr>
          <w:rFonts w:ascii="Tisa Offc Serif Pro" w:hAnsi="Tisa Offc Serif Pro"/>
        </w:rPr>
        <w:t xml:space="preserve">Ook spoedarts </w:t>
      </w:r>
      <w:proofErr w:type="spellStart"/>
      <w:r w:rsidRPr="00921C1B">
        <w:rPr>
          <w:rFonts w:ascii="Tisa Offc Serif Pro" w:hAnsi="Tisa Offc Serif Pro"/>
        </w:rPr>
        <w:t>Gerlant</w:t>
      </w:r>
      <w:proofErr w:type="spellEnd"/>
      <w:r w:rsidRPr="00921C1B">
        <w:rPr>
          <w:rFonts w:ascii="Tisa Offc Serif Pro" w:hAnsi="Tisa Offc Serif Pro"/>
        </w:rPr>
        <w:t xml:space="preserve"> Van </w:t>
      </w:r>
      <w:proofErr w:type="spellStart"/>
      <w:r w:rsidRPr="00921C1B">
        <w:rPr>
          <w:rFonts w:ascii="Tisa Offc Serif Pro" w:hAnsi="Tisa Offc Serif Pro"/>
        </w:rPr>
        <w:t>Berlaer</w:t>
      </w:r>
      <w:proofErr w:type="spellEnd"/>
      <w:r w:rsidRPr="00921C1B">
        <w:rPr>
          <w:rFonts w:ascii="Tisa Offc Serif Pro" w:hAnsi="Tisa Offc Serif Pro"/>
        </w:rPr>
        <w:t xml:space="preserve"> (UZ Brussel), die ook afdelingshoofd Intensieve Zorg Kinderen is, waarschuwt voor de gevolgen. Een paracetamolvergiftiging is volgens hem een van de tien </w:t>
      </w:r>
      <w:r w:rsidRPr="00E51C11">
        <w:rPr>
          <w:rFonts w:ascii="Tisa Offc Serif Pro" w:hAnsi="Tisa Offc Serif Pro"/>
          <w:highlight w:val="lightGray"/>
        </w:rPr>
        <w:t>voornaamste oorzaken</w:t>
      </w:r>
      <w:r w:rsidRPr="00921C1B">
        <w:rPr>
          <w:rFonts w:ascii="Tisa Offc Serif Pro" w:hAnsi="Tisa Offc Serif Pro"/>
        </w:rPr>
        <w:t xml:space="preserve"> waarom kinderen op intensieve terechtgekomen. “Paracetamol lijkt een heel onschuldig middel met weinig </w:t>
      </w:r>
      <w:r w:rsidRPr="005B6190">
        <w:rPr>
          <w:rFonts w:ascii="Tisa Offc Serif Pro" w:hAnsi="Tisa Offc Serif Pro"/>
          <w:highlight w:val="lightGray"/>
        </w:rPr>
        <w:t>bijwerkingen</w:t>
      </w:r>
      <w:r w:rsidRPr="00921C1B">
        <w:rPr>
          <w:rFonts w:ascii="Tisa Offc Serif Pro" w:hAnsi="Tisa Offc Serif Pro"/>
        </w:rPr>
        <w:t xml:space="preserve">, maar het is een feit dat als je een overdosis neemt je daar ook aan kan sterven. Ook in ons land zijn daar al kinderen aan gestorven, want af en toe doet een patiënt een </w:t>
      </w:r>
      <w:r w:rsidRPr="00E51C11">
        <w:rPr>
          <w:rFonts w:ascii="Tisa Offc Serif Pro" w:hAnsi="Tisa Offc Serif Pro"/>
          <w:highlight w:val="lightGray"/>
        </w:rPr>
        <w:t>acuut leverfalen</w:t>
      </w:r>
      <w:r w:rsidRPr="00921C1B">
        <w:rPr>
          <w:rFonts w:ascii="Tisa Offc Serif Pro" w:hAnsi="Tisa Offc Serif Pro"/>
        </w:rPr>
        <w:t xml:space="preserve"> op dat zo heftig is dat je eraan kan overlijden.”</w:t>
      </w:r>
    </w:p>
    <w:p w14:paraId="19CAD4A1" w14:textId="77777777" w:rsidR="00E06B45" w:rsidRDefault="00E06B45" w:rsidP="00E06B45">
      <w:pPr>
        <w:jc w:val="both"/>
        <w:rPr>
          <w:rFonts w:ascii="Tisa Offc Serif Pro" w:hAnsi="Tisa Offc Serif Pro"/>
          <w:b/>
          <w:bCs/>
        </w:rPr>
      </w:pPr>
    </w:p>
    <w:p w14:paraId="154BD8A4" w14:textId="77777777" w:rsidR="00E06B45" w:rsidRDefault="00E06B45" w:rsidP="00E06B45">
      <w:pPr>
        <w:jc w:val="both"/>
        <w:rPr>
          <w:rFonts w:ascii="Tisa Offc Serif Pro" w:hAnsi="Tisa Offc Serif Pro"/>
          <w:b/>
          <w:bCs/>
        </w:rPr>
      </w:pPr>
    </w:p>
    <w:p w14:paraId="19C2CF3E" w14:textId="77777777" w:rsidR="00E06B45" w:rsidRPr="00FD2F68" w:rsidRDefault="00E06B45" w:rsidP="00E06B45">
      <w:pPr>
        <w:jc w:val="both"/>
        <w:rPr>
          <w:rFonts w:ascii="Tisa Offc Serif Pro" w:hAnsi="Tisa Offc Serif Pro"/>
          <w:b/>
          <w:bCs/>
        </w:rPr>
      </w:pPr>
      <w:r w:rsidRPr="00FD2F68">
        <w:rPr>
          <w:rFonts w:ascii="Tisa Offc Serif Pro" w:hAnsi="Tisa Offc Serif Pro"/>
          <w:b/>
          <w:bCs/>
        </w:rPr>
        <w:lastRenderedPageBreak/>
        <w:t>Vier tabletten</w:t>
      </w:r>
    </w:p>
    <w:p w14:paraId="619531D2" w14:textId="77777777" w:rsidR="00E06B45" w:rsidRPr="00921C1B" w:rsidRDefault="00E06B45" w:rsidP="00E06B45">
      <w:pPr>
        <w:jc w:val="both"/>
        <w:rPr>
          <w:rFonts w:ascii="Tisa Offc Serif Pro" w:hAnsi="Tisa Offc Serif Pro"/>
        </w:rPr>
      </w:pPr>
      <w:r w:rsidRPr="00921C1B">
        <w:rPr>
          <w:rFonts w:ascii="Tisa Offc Serif Pro" w:hAnsi="Tisa Offc Serif Pro"/>
        </w:rPr>
        <w:t xml:space="preserve">Een volwassen persoon mag hoogstens vier gram paracetamol per dag slikken, goed voor pakweg vier </w:t>
      </w:r>
      <w:proofErr w:type="spellStart"/>
      <w:r w:rsidRPr="00921C1B">
        <w:rPr>
          <w:rFonts w:ascii="Tisa Offc Serif Pro" w:hAnsi="Tisa Offc Serif Pro"/>
        </w:rPr>
        <w:t>Dafalgan</w:t>
      </w:r>
      <w:proofErr w:type="spellEnd"/>
      <w:r w:rsidRPr="00921C1B">
        <w:rPr>
          <w:rFonts w:ascii="Tisa Offc Serif Pro" w:hAnsi="Tisa Offc Serif Pro"/>
        </w:rPr>
        <w:t xml:space="preserve"> Forte-tabletten per dag. Voor een kind of minderjarige ligt die dosis natuurlijk nog veel lager. “Ik blijf daarom de oproep doen aan ouders om paracetamol achter slot en grendel te steken, of op plaatsen waar kinderen niet bij kunnen”, zegt dokter Van </w:t>
      </w:r>
      <w:proofErr w:type="spellStart"/>
      <w:r w:rsidRPr="00921C1B">
        <w:rPr>
          <w:rFonts w:ascii="Tisa Offc Serif Pro" w:hAnsi="Tisa Offc Serif Pro"/>
        </w:rPr>
        <w:t>Berlaer</w:t>
      </w:r>
      <w:proofErr w:type="spellEnd"/>
      <w:r w:rsidRPr="00921C1B">
        <w:rPr>
          <w:rFonts w:ascii="Tisa Offc Serif Pro" w:hAnsi="Tisa Offc Serif Pro"/>
        </w:rPr>
        <w:t>.</w:t>
      </w:r>
    </w:p>
    <w:p w14:paraId="33A53D40" w14:textId="77777777" w:rsidR="00E06B45" w:rsidRPr="00921C1B" w:rsidRDefault="00E06B45" w:rsidP="00E06B45">
      <w:pPr>
        <w:jc w:val="both"/>
        <w:rPr>
          <w:rFonts w:ascii="Tisa Offc Serif Pro" w:hAnsi="Tisa Offc Serif Pro"/>
        </w:rPr>
      </w:pPr>
      <w:r w:rsidRPr="00921C1B">
        <w:rPr>
          <w:rFonts w:ascii="Tisa Offc Serif Pro" w:hAnsi="Tisa Offc Serif Pro"/>
        </w:rPr>
        <w:t xml:space="preserve">Ook het Antigifcentrum roept op tot voorzichtigheid. “Vandaar dat we jongeren, maar dus ook ouders en scholen, sterk bewust willen maken van de gevaren van deze trend en de gevolgen van hun acties. Ook artsen en apothekers spelen een cruciale rol om patiënten bewust te maken en te informeren over de gevaren van </w:t>
      </w:r>
      <w:r w:rsidRPr="005B6190">
        <w:rPr>
          <w:rFonts w:ascii="Tisa Offc Serif Pro" w:hAnsi="Tisa Offc Serif Pro"/>
          <w:highlight w:val="lightGray"/>
        </w:rPr>
        <w:t>overmatig gebruik</w:t>
      </w:r>
      <w:r w:rsidRPr="00921C1B">
        <w:rPr>
          <w:rFonts w:ascii="Tisa Offc Serif Pro" w:hAnsi="Tisa Offc Serif Pro"/>
        </w:rPr>
        <w:t xml:space="preserve"> van paracetamol”, zegt woordvoerder Patrick De Cock nog.</w:t>
      </w:r>
    </w:p>
    <w:p w14:paraId="652B92AB" w14:textId="77777777" w:rsidR="00E06B45" w:rsidRPr="00921C1B" w:rsidRDefault="00E06B45" w:rsidP="00E06B45">
      <w:pPr>
        <w:jc w:val="both"/>
        <w:rPr>
          <w:rFonts w:ascii="Tisa Offc Serif Pro" w:hAnsi="Tisa Offc Serif Pro"/>
        </w:rPr>
      </w:pPr>
      <w:r w:rsidRPr="00921C1B">
        <w:rPr>
          <w:rFonts w:ascii="Tisa Offc Serif Pro" w:hAnsi="Tisa Offc Serif Pro"/>
        </w:rPr>
        <w:t xml:space="preserve">Los van de </w:t>
      </w:r>
      <w:proofErr w:type="spellStart"/>
      <w:r w:rsidRPr="00921C1B">
        <w:rPr>
          <w:rFonts w:ascii="Tisa Offc Serif Pro" w:hAnsi="Tisa Offc Serif Pro"/>
        </w:rPr>
        <w:t>Tiktok-challenge</w:t>
      </w:r>
      <w:proofErr w:type="spellEnd"/>
      <w:r w:rsidRPr="00921C1B">
        <w:rPr>
          <w:rFonts w:ascii="Tisa Offc Serif Pro" w:hAnsi="Tisa Offc Serif Pro"/>
        </w:rPr>
        <w:t xml:space="preserve"> stelt het Antigifcentrum nog veel meer problemen met paracetamol vast. Op één jaar tijd, in 2023, kreeg de </w:t>
      </w:r>
      <w:r w:rsidRPr="00E51C11">
        <w:rPr>
          <w:rFonts w:ascii="Tisa Offc Serif Pro" w:hAnsi="Tisa Offc Serif Pro"/>
          <w:highlight w:val="lightGray"/>
        </w:rPr>
        <w:t>instantie</w:t>
      </w:r>
      <w:r w:rsidRPr="00921C1B">
        <w:rPr>
          <w:rFonts w:ascii="Tisa Offc Serif Pro" w:hAnsi="Tisa Offc Serif Pro"/>
        </w:rPr>
        <w:t xml:space="preserve"> namelijk 2.400 oproepen binnen van mensen die een overdosis namen.</w:t>
      </w:r>
    </w:p>
    <w:p w14:paraId="53A6A2D4" w14:textId="77777777" w:rsidR="00E06B45" w:rsidRPr="00921C1B" w:rsidRDefault="00E06B45" w:rsidP="00E06B45">
      <w:pPr>
        <w:jc w:val="both"/>
        <w:rPr>
          <w:rFonts w:ascii="Tisa Offc Serif Pro" w:hAnsi="Tisa Offc Serif Pro"/>
        </w:rPr>
      </w:pPr>
      <w:r w:rsidRPr="00921C1B">
        <w:rPr>
          <w:rFonts w:ascii="Tisa Offc Serif Pro" w:hAnsi="Tisa Offc Serif Pro"/>
        </w:rPr>
        <w:t>Bij vragen, of in geval van vergiftiging, wordt wel nog steeds gevraagd om zeker contact op te nemen met een arts of het Antigifcentrum.</w:t>
      </w:r>
    </w:p>
    <w:p w14:paraId="3AC190C2" w14:textId="77777777" w:rsidR="00E06B45" w:rsidRDefault="00E06B45" w:rsidP="00E06B45">
      <w:pPr>
        <w:jc w:val="both"/>
        <w:rPr>
          <w:rFonts w:ascii="Tisa Offc Serif Pro" w:hAnsi="Tisa Offc Serif Pro"/>
        </w:rPr>
      </w:pPr>
      <w:r w:rsidRPr="00921C1B">
        <w:rPr>
          <w:rFonts w:ascii="Tisa Offc Serif Pro" w:hAnsi="Tisa Offc Serif Pro"/>
        </w:rPr>
        <w:t>Het Antigifcentrum is gratis te bereiken op het nummer 070 245 245.</w:t>
      </w:r>
    </w:p>
    <w:p w14:paraId="2EDB31FA" w14:textId="77777777" w:rsidR="00E06B45" w:rsidRDefault="00E06B45" w:rsidP="00E06B45">
      <w:pPr>
        <w:jc w:val="both"/>
        <w:rPr>
          <w:rFonts w:ascii="Tisa Offc Serif Pro" w:hAnsi="Tisa Offc Serif Pro"/>
        </w:rPr>
      </w:pPr>
      <w:r>
        <w:rPr>
          <w:rFonts w:ascii="Tisa Offc Serif Pro" w:hAnsi="Tisa Offc Serif Pro"/>
        </w:rPr>
        <w:t xml:space="preserve">Tekst: Marc </w:t>
      </w:r>
      <w:proofErr w:type="spellStart"/>
      <w:r>
        <w:rPr>
          <w:rFonts w:ascii="Tisa Offc Serif Pro" w:hAnsi="Tisa Offc Serif Pro"/>
        </w:rPr>
        <w:t>Klifman</w:t>
      </w:r>
      <w:proofErr w:type="spellEnd"/>
    </w:p>
    <w:p w14:paraId="2A1912F2" w14:textId="77777777" w:rsidR="00E06B45" w:rsidRPr="002531FF" w:rsidRDefault="00E06B45" w:rsidP="00E06B45">
      <w:pPr>
        <w:rPr>
          <w:rFonts w:ascii="Tisa Offc Serif Pro" w:hAnsi="Tisa Offc Serif Pro"/>
        </w:rPr>
      </w:pPr>
      <w:r>
        <w:rPr>
          <w:rFonts w:ascii="Tisa Offc Serif Pro" w:hAnsi="Tisa Offc Serif Pro"/>
        </w:rPr>
        <w:t>Bron: Het Nieuwsblad Online, 19 januari 2025 (</w:t>
      </w:r>
      <w:hyperlink r:id="rId11" w:history="1">
        <w:r w:rsidRPr="0011540B">
          <w:rPr>
            <w:rStyle w:val="Hyperlink"/>
            <w:rFonts w:ascii="Tisa Offc Serif Pro" w:hAnsi="Tisa Offc Serif Pro"/>
          </w:rPr>
          <w:t>https://www.nieuwsblad.be/cnt/dmf20250118_95616851</w:t>
        </w:r>
      </w:hyperlink>
      <w:r>
        <w:rPr>
          <w:rFonts w:ascii="Tisa Offc Serif Pro" w:hAnsi="Tisa Offc Serif Pro"/>
        </w:rPr>
        <w:t xml:space="preserve">) </w:t>
      </w:r>
    </w:p>
    <w:p w14:paraId="1EF8A090" w14:textId="77777777" w:rsidR="00E06B45" w:rsidRPr="0007270D" w:rsidRDefault="00E06B45" w:rsidP="00E06B45">
      <w:pPr>
        <w:jc w:val="both"/>
        <w:rPr>
          <w:rFonts w:ascii="Tisa Offc Serif Pro" w:hAnsi="Tisa Offc Serif Pro"/>
        </w:rPr>
      </w:pPr>
    </w:p>
    <w:p w14:paraId="7DAA5A03" w14:textId="09C22FAD" w:rsidR="0084452F" w:rsidRPr="00E06B45" w:rsidRDefault="0084452F" w:rsidP="00E06B45"/>
    <w:sectPr w:rsidR="0084452F" w:rsidRPr="00E06B45" w:rsidSect="00D32E97">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7488" w14:textId="77777777" w:rsidR="001C20EC" w:rsidRDefault="001C20EC" w:rsidP="00F129B8">
      <w:pPr>
        <w:spacing w:after="0" w:line="240" w:lineRule="auto"/>
      </w:pPr>
      <w:r>
        <w:separator/>
      </w:r>
    </w:p>
  </w:endnote>
  <w:endnote w:type="continuationSeparator" w:id="0">
    <w:p w14:paraId="15B2D0F1" w14:textId="77777777" w:rsidR="001C20EC" w:rsidRDefault="001C20EC" w:rsidP="00F12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sa Offc Serif Pro">
    <w:charset w:val="00"/>
    <w:family w:val="auto"/>
    <w:pitch w:val="variable"/>
    <w:sig w:usb0="800002E7"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BD2" w14:textId="77777777" w:rsidR="00F129B8" w:rsidRDefault="00F129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1"/>
      <w:gridCol w:w="5001"/>
      <w:gridCol w:w="850"/>
    </w:tblGrid>
    <w:tr w:rsidR="00F129B8" w:rsidRPr="000F7098" w14:paraId="739BCC21" w14:textId="77777777" w:rsidTr="00B64D14">
      <w:trPr>
        <w:trHeight w:val="545"/>
      </w:trPr>
      <w:tc>
        <w:tcPr>
          <w:tcW w:w="3221" w:type="dxa"/>
          <w:vAlign w:val="center"/>
        </w:tcPr>
        <w:p w14:paraId="75249633" w14:textId="77777777" w:rsidR="00F129B8" w:rsidRPr="000F7098" w:rsidRDefault="00F129B8" w:rsidP="00F129B8">
          <w:pPr>
            <w:pStyle w:val="Voettekst"/>
            <w:rPr>
              <w:rFonts w:ascii="Tisa Offc Serif Pro" w:hAnsi="Tisa Offc Serif Pro"/>
              <w:b/>
              <w:bCs/>
              <w:color w:val="BFBFBF" w:themeColor="background1" w:themeShade="BF"/>
              <w:sz w:val="36"/>
              <w:szCs w:val="36"/>
            </w:rPr>
          </w:pPr>
          <w:r w:rsidRPr="000F7098">
            <w:rPr>
              <w:rFonts w:ascii="Tisa Offc Serif Pro" w:hAnsi="Tisa Offc Serif Pro"/>
              <w:b/>
              <w:bCs/>
              <w:color w:val="BFBFBF" w:themeColor="background1" w:themeShade="BF"/>
              <w:sz w:val="36"/>
              <w:szCs w:val="36"/>
            </w:rPr>
            <w:t>Leesassistent.be</w:t>
          </w:r>
        </w:p>
      </w:tc>
      <w:tc>
        <w:tcPr>
          <w:tcW w:w="5001" w:type="dxa"/>
          <w:vMerge w:val="restart"/>
          <w:vAlign w:val="center"/>
        </w:tcPr>
        <w:p w14:paraId="17A3255B" w14:textId="77777777" w:rsidR="00F129B8" w:rsidRPr="000F7098" w:rsidRDefault="00F129B8" w:rsidP="00F129B8">
          <w:pPr>
            <w:pStyle w:val="Voettekst"/>
            <w:rPr>
              <w:rFonts w:ascii="Tisa Offc Serif Pro" w:hAnsi="Tisa Offc Serif Pro"/>
              <w:b/>
              <w:bCs/>
              <w:color w:val="BFBFBF" w:themeColor="background1" w:themeShade="BF"/>
              <w:sz w:val="14"/>
              <w:szCs w:val="14"/>
            </w:rPr>
          </w:pPr>
          <w:r w:rsidRPr="009A5AE3">
            <w:rPr>
              <w:rFonts w:ascii="Tisa Offc Serif Pro" w:hAnsi="Tisa Offc Serif Pro"/>
              <w:b/>
              <w:bCs/>
              <w:color w:val="BFBFBF" w:themeColor="background1" w:themeShade="BF"/>
              <w:sz w:val="14"/>
              <w:szCs w:val="14"/>
            </w:rPr>
            <w:t>Antigifcentrum waarschuwt voor levensgevaarlijke ‘Paracetamol-</w:t>
          </w:r>
          <w:proofErr w:type="spellStart"/>
          <w:r w:rsidRPr="009A5AE3">
            <w:rPr>
              <w:rFonts w:ascii="Tisa Offc Serif Pro" w:hAnsi="Tisa Offc Serif Pro"/>
              <w:b/>
              <w:bCs/>
              <w:color w:val="BFBFBF" w:themeColor="background1" w:themeShade="BF"/>
              <w:sz w:val="14"/>
              <w:szCs w:val="14"/>
            </w:rPr>
            <w:t>challenge</w:t>
          </w:r>
          <w:proofErr w:type="spellEnd"/>
          <w:r w:rsidRPr="009A5AE3">
            <w:rPr>
              <w:rFonts w:ascii="Tisa Offc Serif Pro" w:hAnsi="Tisa Offc Serif Pro"/>
              <w:b/>
              <w:bCs/>
              <w:color w:val="BFBFBF" w:themeColor="background1" w:themeShade="BF"/>
              <w:sz w:val="14"/>
              <w:szCs w:val="14"/>
            </w:rPr>
            <w:t>’</w:t>
          </w:r>
          <w:r>
            <w:rPr>
              <w:rFonts w:ascii="Tisa Offc Serif Pro" w:hAnsi="Tisa Offc Serif Pro"/>
              <w:b/>
              <w:bCs/>
              <w:color w:val="BFBFBF" w:themeColor="background1" w:themeShade="BF"/>
              <w:sz w:val="14"/>
              <w:szCs w:val="14"/>
            </w:rPr>
            <w:t xml:space="preserve"> </w:t>
          </w:r>
          <w:r w:rsidRPr="000F7098">
            <w:rPr>
              <w:rFonts w:ascii="Tisa Offc Serif Pro" w:hAnsi="Tisa Offc Serif Pro"/>
              <w:b/>
              <w:bCs/>
              <w:color w:val="BFBFBF" w:themeColor="background1" w:themeShade="BF"/>
              <w:sz w:val="14"/>
              <w:szCs w:val="14"/>
            </w:rPr>
            <w:t xml:space="preserve">| </w:t>
          </w:r>
          <w:r>
            <w:rPr>
              <w:rFonts w:ascii="Tisa Offc Serif Pro" w:hAnsi="Tisa Offc Serif Pro"/>
              <w:b/>
              <w:bCs/>
              <w:color w:val="BFBFBF" w:themeColor="background1" w:themeShade="BF"/>
              <w:sz w:val="14"/>
              <w:szCs w:val="14"/>
            </w:rPr>
            <w:t>19</w:t>
          </w:r>
          <w:r w:rsidRPr="000F7098">
            <w:rPr>
              <w:rFonts w:ascii="Tisa Offc Serif Pro" w:hAnsi="Tisa Offc Serif Pro"/>
              <w:b/>
              <w:bCs/>
              <w:color w:val="BFBFBF" w:themeColor="background1" w:themeShade="BF"/>
              <w:sz w:val="14"/>
              <w:szCs w:val="14"/>
            </w:rPr>
            <w:t xml:space="preserve"> januari 2025</w:t>
          </w:r>
        </w:p>
        <w:p w14:paraId="68DCCD3A" w14:textId="77777777" w:rsidR="00F129B8" w:rsidRPr="000F7098" w:rsidRDefault="00F129B8" w:rsidP="00F129B8">
          <w:pPr>
            <w:pStyle w:val="Voettekst"/>
            <w:rPr>
              <w:rFonts w:ascii="Tisa Offc Serif Pro" w:hAnsi="Tisa Offc Serif Pro"/>
              <w:color w:val="BFBFBF" w:themeColor="background1" w:themeShade="BF"/>
              <w:sz w:val="14"/>
              <w:szCs w:val="14"/>
            </w:rPr>
          </w:pPr>
          <w:r w:rsidRPr="000F7098">
            <w:rPr>
              <w:rFonts w:ascii="Tisa Offc Serif Pro" w:hAnsi="Tisa Offc Serif Pro"/>
              <w:color w:val="BFBFBF" w:themeColor="background1" w:themeShade="BF"/>
              <w:sz w:val="14"/>
              <w:szCs w:val="14"/>
            </w:rPr>
            <w:t>Copyright: Dit document mag uitsluitend worden gebruikt en aangepast voor educatieve doeleinden. Commercieel gebruik is niet toegestaan zonder schriftelijke toestemming van de auteur(s).</w:t>
          </w:r>
        </w:p>
      </w:tc>
      <w:tc>
        <w:tcPr>
          <w:tcW w:w="850" w:type="dxa"/>
        </w:tcPr>
        <w:p w14:paraId="79BA1A9C" w14:textId="77777777" w:rsidR="00F129B8" w:rsidRPr="000F7098" w:rsidRDefault="00F129B8" w:rsidP="00F129B8">
          <w:pPr>
            <w:pStyle w:val="Voettekst"/>
            <w:jc w:val="right"/>
            <w:rPr>
              <w:rFonts w:ascii="Tisa Offc Serif Pro" w:hAnsi="Tisa Offc Serif Pro"/>
              <w:b/>
              <w:bCs/>
              <w:color w:val="BFBFBF" w:themeColor="background1" w:themeShade="BF"/>
              <w:sz w:val="18"/>
              <w:szCs w:val="18"/>
            </w:rPr>
          </w:pPr>
          <w:r w:rsidRPr="000F7098">
            <w:rPr>
              <w:rFonts w:ascii="Tisa Offc Serif Pro" w:hAnsi="Tisa Offc Serif Pro"/>
              <w:color w:val="BFBFBF" w:themeColor="background1" w:themeShade="BF"/>
              <w:sz w:val="18"/>
              <w:szCs w:val="18"/>
              <w:lang w:val="en-GB"/>
            </w:rPr>
            <w:fldChar w:fldCharType="begin"/>
          </w:r>
          <w:r w:rsidRPr="000F7098">
            <w:rPr>
              <w:rFonts w:ascii="Tisa Offc Serif Pro" w:hAnsi="Tisa Offc Serif Pro"/>
              <w:color w:val="BFBFBF" w:themeColor="background1" w:themeShade="BF"/>
              <w:sz w:val="18"/>
              <w:szCs w:val="18"/>
              <w:lang w:val="en-GB"/>
            </w:rPr>
            <w:instrText>PAGE   \* MERGEFORMAT</w:instrText>
          </w:r>
          <w:r w:rsidRPr="000F7098">
            <w:rPr>
              <w:rFonts w:ascii="Tisa Offc Serif Pro" w:hAnsi="Tisa Offc Serif Pro"/>
              <w:color w:val="BFBFBF" w:themeColor="background1" w:themeShade="BF"/>
              <w:sz w:val="18"/>
              <w:szCs w:val="18"/>
              <w:lang w:val="en-GB"/>
            </w:rPr>
            <w:fldChar w:fldCharType="separate"/>
          </w:r>
          <w:r>
            <w:rPr>
              <w:rFonts w:ascii="Tisa Offc Serif Pro" w:hAnsi="Tisa Offc Serif Pro"/>
              <w:color w:val="BFBFBF" w:themeColor="background1" w:themeShade="BF"/>
              <w:sz w:val="18"/>
              <w:szCs w:val="18"/>
              <w:lang w:val="en-GB"/>
            </w:rPr>
            <w:t>4</w:t>
          </w:r>
          <w:r w:rsidRPr="000F7098">
            <w:rPr>
              <w:rFonts w:ascii="Tisa Offc Serif Pro" w:hAnsi="Tisa Offc Serif Pro"/>
              <w:color w:val="BFBFBF" w:themeColor="background1" w:themeShade="BF"/>
              <w:sz w:val="18"/>
              <w:szCs w:val="18"/>
              <w:lang w:val="en-GB"/>
            </w:rPr>
            <w:fldChar w:fldCharType="end"/>
          </w:r>
        </w:p>
      </w:tc>
    </w:tr>
    <w:tr w:rsidR="00F129B8" w:rsidRPr="0099162F" w14:paraId="297C2C7F" w14:textId="77777777" w:rsidTr="00B64D14">
      <w:trPr>
        <w:trHeight w:val="544"/>
      </w:trPr>
      <w:tc>
        <w:tcPr>
          <w:tcW w:w="3221" w:type="dxa"/>
          <w:vAlign w:val="center"/>
        </w:tcPr>
        <w:p w14:paraId="3AF2F8C3" w14:textId="77777777" w:rsidR="00F129B8" w:rsidRPr="000F7098" w:rsidRDefault="00F129B8" w:rsidP="00F129B8">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©FeedForm BV</w:t>
          </w:r>
        </w:p>
        <w:p w14:paraId="163E248A" w14:textId="77777777" w:rsidR="00F129B8" w:rsidRPr="000F7098" w:rsidRDefault="00F129B8" w:rsidP="00F129B8">
          <w:pPr>
            <w:pStyle w:val="Voettekst"/>
            <w:rPr>
              <w:rFonts w:ascii="Tisa Offc Serif Pro" w:hAnsi="Tisa Offc Serif Pro"/>
              <w:color w:val="BFBFBF" w:themeColor="background1" w:themeShade="BF"/>
              <w:sz w:val="14"/>
              <w:szCs w:val="14"/>
              <w:lang w:val="en-GB"/>
            </w:rPr>
          </w:pPr>
          <w:r w:rsidRPr="000F7098">
            <w:rPr>
              <w:rFonts w:ascii="Tisa Offc Serif Pro" w:hAnsi="Tisa Offc Serif Pro"/>
              <w:color w:val="BFBFBF" w:themeColor="background1" w:themeShade="BF"/>
              <w:sz w:val="14"/>
              <w:szCs w:val="14"/>
              <w:lang w:val="en-GB"/>
            </w:rPr>
            <w:t>Kalmthout, België</w:t>
          </w:r>
        </w:p>
        <w:p w14:paraId="690C717C" w14:textId="77777777" w:rsidR="00F129B8" w:rsidRPr="000F7098" w:rsidRDefault="00F129B8" w:rsidP="00F129B8">
          <w:pPr>
            <w:pStyle w:val="Voettekst"/>
            <w:rPr>
              <w:rFonts w:ascii="Tisa Offc Serif Pro" w:hAnsi="Tisa Offc Serif Pro"/>
              <w:color w:val="BFBFBF" w:themeColor="background1" w:themeShade="BF"/>
              <w:sz w:val="18"/>
              <w:szCs w:val="18"/>
              <w:lang w:val="en-GB"/>
            </w:rPr>
          </w:pPr>
          <w:r w:rsidRPr="000F7098">
            <w:rPr>
              <w:rFonts w:ascii="Tisa Offc Serif Pro" w:hAnsi="Tisa Offc Serif Pro"/>
              <w:color w:val="BFBFBF" w:themeColor="background1" w:themeShade="BF"/>
              <w:sz w:val="14"/>
              <w:szCs w:val="14"/>
              <w:lang w:val="en-GB"/>
            </w:rPr>
            <w:t>BE0782.403.681</w:t>
          </w:r>
        </w:p>
      </w:tc>
      <w:tc>
        <w:tcPr>
          <w:tcW w:w="5001" w:type="dxa"/>
          <w:vMerge/>
        </w:tcPr>
        <w:p w14:paraId="1D6A9A76" w14:textId="77777777" w:rsidR="00F129B8" w:rsidRPr="000F7098" w:rsidRDefault="00F129B8" w:rsidP="00F129B8">
          <w:pPr>
            <w:pStyle w:val="Voettekst"/>
            <w:rPr>
              <w:rFonts w:ascii="Tisa Offc Serif Pro" w:hAnsi="Tisa Offc Serif Pro"/>
              <w:color w:val="BFBFBF" w:themeColor="background1" w:themeShade="BF"/>
              <w:sz w:val="18"/>
              <w:szCs w:val="18"/>
              <w:lang w:val="en-GB"/>
            </w:rPr>
          </w:pPr>
        </w:p>
      </w:tc>
      <w:tc>
        <w:tcPr>
          <w:tcW w:w="850" w:type="dxa"/>
        </w:tcPr>
        <w:p w14:paraId="1DB45060" w14:textId="77777777" w:rsidR="00F129B8" w:rsidRPr="000F7098" w:rsidRDefault="00F129B8" w:rsidP="00F129B8">
          <w:pPr>
            <w:pStyle w:val="Voettekst"/>
            <w:ind w:left="22" w:hanging="22"/>
            <w:jc w:val="center"/>
            <w:rPr>
              <w:rFonts w:ascii="Tisa Offc Serif Pro" w:hAnsi="Tisa Offc Serif Pro"/>
              <w:color w:val="BFBFBF" w:themeColor="background1" w:themeShade="BF"/>
              <w:sz w:val="18"/>
              <w:szCs w:val="18"/>
              <w:lang w:val="en-GB"/>
            </w:rPr>
          </w:pPr>
        </w:p>
      </w:tc>
    </w:tr>
  </w:tbl>
  <w:p w14:paraId="208F6705" w14:textId="77777777" w:rsidR="00F129B8" w:rsidRPr="00F129B8" w:rsidRDefault="00F129B8">
    <w:pPr>
      <w:pStyle w:val="Voetteks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146E" w14:textId="77777777" w:rsidR="00F129B8" w:rsidRDefault="00F129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C3A7" w14:textId="77777777" w:rsidR="001C20EC" w:rsidRDefault="001C20EC" w:rsidP="00F129B8">
      <w:pPr>
        <w:spacing w:after="0" w:line="240" w:lineRule="auto"/>
      </w:pPr>
      <w:r>
        <w:separator/>
      </w:r>
    </w:p>
  </w:footnote>
  <w:footnote w:type="continuationSeparator" w:id="0">
    <w:p w14:paraId="54536459" w14:textId="77777777" w:rsidR="001C20EC" w:rsidRDefault="001C20EC" w:rsidP="00F12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4FE8" w14:textId="77777777" w:rsidR="00F129B8" w:rsidRDefault="00F129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4DB1" w14:textId="77777777" w:rsidR="00F129B8" w:rsidRDefault="00F129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1A89" w14:textId="77777777" w:rsidR="00F129B8" w:rsidRDefault="00F129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5ACF"/>
    <w:multiLevelType w:val="hybridMultilevel"/>
    <w:tmpl w:val="2918D7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39" w:hanging="360"/>
      </w:pPr>
      <w:rPr>
        <w:rFonts w:ascii="Symbol" w:hAnsi="Symbo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BA440D3"/>
    <w:multiLevelType w:val="hybridMultilevel"/>
    <w:tmpl w:val="2760147C"/>
    <w:lvl w:ilvl="0" w:tplc="08130001">
      <w:start w:val="1"/>
      <w:numFmt w:val="bullet"/>
      <w:lvlText w:val=""/>
      <w:lvlJc w:val="left"/>
      <w:pPr>
        <w:ind w:left="2139" w:hanging="360"/>
      </w:pPr>
      <w:rPr>
        <w:rFonts w:ascii="Symbol" w:hAnsi="Symbol" w:hint="default"/>
      </w:rPr>
    </w:lvl>
    <w:lvl w:ilvl="1" w:tplc="08130003" w:tentative="1">
      <w:start w:val="1"/>
      <w:numFmt w:val="bullet"/>
      <w:lvlText w:val="o"/>
      <w:lvlJc w:val="left"/>
      <w:pPr>
        <w:ind w:left="2859" w:hanging="360"/>
      </w:pPr>
      <w:rPr>
        <w:rFonts w:ascii="Courier New" w:hAnsi="Courier New" w:cs="Courier New" w:hint="default"/>
      </w:rPr>
    </w:lvl>
    <w:lvl w:ilvl="2" w:tplc="08130005" w:tentative="1">
      <w:start w:val="1"/>
      <w:numFmt w:val="bullet"/>
      <w:lvlText w:val=""/>
      <w:lvlJc w:val="left"/>
      <w:pPr>
        <w:ind w:left="3579" w:hanging="360"/>
      </w:pPr>
      <w:rPr>
        <w:rFonts w:ascii="Wingdings" w:hAnsi="Wingdings" w:hint="default"/>
      </w:rPr>
    </w:lvl>
    <w:lvl w:ilvl="3" w:tplc="08130001" w:tentative="1">
      <w:start w:val="1"/>
      <w:numFmt w:val="bullet"/>
      <w:lvlText w:val=""/>
      <w:lvlJc w:val="left"/>
      <w:pPr>
        <w:ind w:left="4299" w:hanging="360"/>
      </w:pPr>
      <w:rPr>
        <w:rFonts w:ascii="Symbol" w:hAnsi="Symbol" w:hint="default"/>
      </w:rPr>
    </w:lvl>
    <w:lvl w:ilvl="4" w:tplc="08130003" w:tentative="1">
      <w:start w:val="1"/>
      <w:numFmt w:val="bullet"/>
      <w:lvlText w:val="o"/>
      <w:lvlJc w:val="left"/>
      <w:pPr>
        <w:ind w:left="5019" w:hanging="360"/>
      </w:pPr>
      <w:rPr>
        <w:rFonts w:ascii="Courier New" w:hAnsi="Courier New" w:cs="Courier New" w:hint="default"/>
      </w:rPr>
    </w:lvl>
    <w:lvl w:ilvl="5" w:tplc="08130005" w:tentative="1">
      <w:start w:val="1"/>
      <w:numFmt w:val="bullet"/>
      <w:lvlText w:val=""/>
      <w:lvlJc w:val="left"/>
      <w:pPr>
        <w:ind w:left="5739" w:hanging="360"/>
      </w:pPr>
      <w:rPr>
        <w:rFonts w:ascii="Wingdings" w:hAnsi="Wingdings" w:hint="default"/>
      </w:rPr>
    </w:lvl>
    <w:lvl w:ilvl="6" w:tplc="08130001" w:tentative="1">
      <w:start w:val="1"/>
      <w:numFmt w:val="bullet"/>
      <w:lvlText w:val=""/>
      <w:lvlJc w:val="left"/>
      <w:pPr>
        <w:ind w:left="6459" w:hanging="360"/>
      </w:pPr>
      <w:rPr>
        <w:rFonts w:ascii="Symbol" w:hAnsi="Symbol" w:hint="default"/>
      </w:rPr>
    </w:lvl>
    <w:lvl w:ilvl="7" w:tplc="08130003" w:tentative="1">
      <w:start w:val="1"/>
      <w:numFmt w:val="bullet"/>
      <w:lvlText w:val="o"/>
      <w:lvlJc w:val="left"/>
      <w:pPr>
        <w:ind w:left="7179" w:hanging="360"/>
      </w:pPr>
      <w:rPr>
        <w:rFonts w:ascii="Courier New" w:hAnsi="Courier New" w:cs="Courier New" w:hint="default"/>
      </w:rPr>
    </w:lvl>
    <w:lvl w:ilvl="8" w:tplc="08130005" w:tentative="1">
      <w:start w:val="1"/>
      <w:numFmt w:val="bullet"/>
      <w:lvlText w:val=""/>
      <w:lvlJc w:val="left"/>
      <w:pPr>
        <w:ind w:left="7899" w:hanging="360"/>
      </w:pPr>
      <w:rPr>
        <w:rFonts w:ascii="Wingdings" w:hAnsi="Wingdings" w:hint="default"/>
      </w:rPr>
    </w:lvl>
  </w:abstractNum>
  <w:num w:numId="1" w16cid:durableId="436875156">
    <w:abstractNumId w:val="1"/>
  </w:num>
  <w:num w:numId="2" w16cid:durableId="9394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45"/>
    <w:rsid w:val="000A32A8"/>
    <w:rsid w:val="001C20EC"/>
    <w:rsid w:val="001C3A54"/>
    <w:rsid w:val="004773F4"/>
    <w:rsid w:val="0078401D"/>
    <w:rsid w:val="00805E98"/>
    <w:rsid w:val="0084452F"/>
    <w:rsid w:val="0095539A"/>
    <w:rsid w:val="00963CCF"/>
    <w:rsid w:val="00970960"/>
    <w:rsid w:val="0099162F"/>
    <w:rsid w:val="009C2E37"/>
    <w:rsid w:val="00B1365F"/>
    <w:rsid w:val="00B96183"/>
    <w:rsid w:val="00C318C2"/>
    <w:rsid w:val="00C730F0"/>
    <w:rsid w:val="00C93E99"/>
    <w:rsid w:val="00D27869"/>
    <w:rsid w:val="00D32E97"/>
    <w:rsid w:val="00D95CBB"/>
    <w:rsid w:val="00E06B45"/>
    <w:rsid w:val="00EE1E06"/>
    <w:rsid w:val="00F129B8"/>
    <w:rsid w:val="00F362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9151"/>
  <w15:chartTrackingRefBased/>
  <w15:docId w15:val="{D9D82F79-38A3-4977-BF47-9901C23E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6B45"/>
    <w:rPr>
      <w:rFonts w:ascii="Verdana" w:hAnsi="Verdana"/>
      <w:kern w:val="0"/>
      <w:sz w:val="20"/>
      <w14:ligatures w14:val="none"/>
    </w:rPr>
  </w:style>
  <w:style w:type="paragraph" w:styleId="Kop1">
    <w:name w:val="heading 1"/>
    <w:basedOn w:val="Standaard"/>
    <w:next w:val="Standaard"/>
    <w:link w:val="Kop1Char"/>
    <w:autoRedefine/>
    <w:uiPriority w:val="9"/>
    <w:qFormat/>
    <w:rsid w:val="0078401D"/>
    <w:pPr>
      <w:keepNext/>
      <w:keepLines/>
      <w:spacing w:before="240" w:after="0"/>
      <w:outlineLvl w:val="0"/>
    </w:pPr>
    <w:rPr>
      <w:rFonts w:eastAsiaTheme="majorEastAsia" w:cstheme="majorBidi"/>
      <w:b/>
      <w:color w:val="08CFB4"/>
      <w:sz w:val="28"/>
      <w:szCs w:val="32"/>
    </w:rPr>
  </w:style>
  <w:style w:type="paragraph" w:styleId="Kop2">
    <w:name w:val="heading 2"/>
    <w:basedOn w:val="Standaard"/>
    <w:next w:val="Standaard"/>
    <w:link w:val="Kop2Char"/>
    <w:uiPriority w:val="9"/>
    <w:semiHidden/>
    <w:unhideWhenUsed/>
    <w:qFormat/>
    <w:rsid w:val="0078401D"/>
    <w:pPr>
      <w:keepNext/>
      <w:keepLines/>
      <w:spacing w:before="40" w:after="0"/>
      <w:outlineLvl w:val="1"/>
    </w:pPr>
    <w:rPr>
      <w:rFonts w:eastAsiaTheme="majorEastAsia" w:cstheme="majorBidi"/>
      <w:color w:val="E97132" w:themeColor="accent2"/>
      <w:sz w:val="26"/>
      <w:szCs w:val="26"/>
    </w:rPr>
  </w:style>
  <w:style w:type="paragraph" w:styleId="Kop3">
    <w:name w:val="heading 3"/>
    <w:basedOn w:val="Standaard"/>
    <w:next w:val="Standaard"/>
    <w:link w:val="Kop3Char"/>
    <w:uiPriority w:val="9"/>
    <w:semiHidden/>
    <w:unhideWhenUsed/>
    <w:qFormat/>
    <w:rsid w:val="00E06B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6B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E06B4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06B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06B4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06B4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06B4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78401D"/>
    <w:rPr>
      <w:rFonts w:ascii="Verdana" w:eastAsiaTheme="majorEastAsia" w:hAnsi="Verdana" w:cstheme="majorBidi"/>
      <w:color w:val="E97132" w:themeColor="accent2"/>
      <w:sz w:val="26"/>
      <w:szCs w:val="26"/>
    </w:rPr>
  </w:style>
  <w:style w:type="character" w:customStyle="1" w:styleId="Kop1Char">
    <w:name w:val="Kop 1 Char"/>
    <w:basedOn w:val="Standaardalinea-lettertype"/>
    <w:link w:val="Kop1"/>
    <w:uiPriority w:val="9"/>
    <w:rsid w:val="0078401D"/>
    <w:rPr>
      <w:rFonts w:ascii="Verdana" w:eastAsiaTheme="majorEastAsia" w:hAnsi="Verdana" w:cstheme="majorBidi"/>
      <w:b/>
      <w:color w:val="08CFB4"/>
      <w:sz w:val="28"/>
      <w:szCs w:val="32"/>
    </w:rPr>
  </w:style>
  <w:style w:type="paragraph" w:styleId="Titel">
    <w:name w:val="Title"/>
    <w:basedOn w:val="Standaard"/>
    <w:next w:val="Standaard"/>
    <w:link w:val="TitelChar"/>
    <w:autoRedefine/>
    <w:uiPriority w:val="10"/>
    <w:qFormat/>
    <w:rsid w:val="00C318C2"/>
    <w:pPr>
      <w:spacing w:after="0" w:line="240" w:lineRule="auto"/>
      <w:contextualSpacing/>
      <w:jc w:val="center"/>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C318C2"/>
    <w:rPr>
      <w:rFonts w:ascii="Verdana" w:eastAsiaTheme="majorEastAsia" w:hAnsi="Verdana" w:cstheme="majorBidi"/>
      <w:b/>
      <w:spacing w:val="-10"/>
      <w:kern w:val="28"/>
      <w:sz w:val="56"/>
      <w:szCs w:val="56"/>
    </w:rPr>
  </w:style>
  <w:style w:type="paragraph" w:customStyle="1" w:styleId="ToetsAssistent">
    <w:name w:val="ToetsAssistent"/>
    <w:basedOn w:val="Standaard"/>
    <w:autoRedefine/>
    <w:qFormat/>
    <w:rsid w:val="00805E98"/>
    <w:rPr>
      <w:rFonts w:asciiTheme="minorHAnsi" w:hAnsiTheme="minorHAnsi"/>
    </w:rPr>
  </w:style>
  <w:style w:type="character" w:customStyle="1" w:styleId="Kop3Char">
    <w:name w:val="Kop 3 Char"/>
    <w:basedOn w:val="Standaardalinea-lettertype"/>
    <w:link w:val="Kop3"/>
    <w:uiPriority w:val="9"/>
    <w:semiHidden/>
    <w:rsid w:val="00E06B45"/>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E06B45"/>
    <w:rPr>
      <w:rFonts w:eastAsiaTheme="majorEastAsia" w:cstheme="majorBidi"/>
      <w:i/>
      <w:iCs/>
      <w:color w:val="0F4761" w:themeColor="accent1" w:themeShade="BF"/>
      <w:kern w:val="0"/>
      <w:sz w:val="20"/>
      <w14:ligatures w14:val="none"/>
    </w:rPr>
  </w:style>
  <w:style w:type="character" w:customStyle="1" w:styleId="Kop5Char">
    <w:name w:val="Kop 5 Char"/>
    <w:basedOn w:val="Standaardalinea-lettertype"/>
    <w:link w:val="Kop5"/>
    <w:uiPriority w:val="9"/>
    <w:semiHidden/>
    <w:rsid w:val="00E06B45"/>
    <w:rPr>
      <w:rFonts w:eastAsiaTheme="majorEastAsia" w:cstheme="majorBidi"/>
      <w:color w:val="0F4761" w:themeColor="accent1" w:themeShade="BF"/>
      <w:kern w:val="0"/>
      <w:sz w:val="20"/>
      <w14:ligatures w14:val="none"/>
    </w:rPr>
  </w:style>
  <w:style w:type="character" w:customStyle="1" w:styleId="Kop6Char">
    <w:name w:val="Kop 6 Char"/>
    <w:basedOn w:val="Standaardalinea-lettertype"/>
    <w:link w:val="Kop6"/>
    <w:uiPriority w:val="9"/>
    <w:semiHidden/>
    <w:rsid w:val="00E06B45"/>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E06B45"/>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E06B45"/>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E06B45"/>
    <w:rPr>
      <w:rFonts w:eastAsiaTheme="majorEastAsia" w:cstheme="majorBidi"/>
      <w:color w:val="272727" w:themeColor="text1" w:themeTint="D8"/>
      <w:kern w:val="0"/>
      <w:sz w:val="20"/>
      <w14:ligatures w14:val="none"/>
    </w:rPr>
  </w:style>
  <w:style w:type="paragraph" w:styleId="Ondertitel">
    <w:name w:val="Subtitle"/>
    <w:basedOn w:val="Standaard"/>
    <w:next w:val="Standaard"/>
    <w:link w:val="OndertitelChar"/>
    <w:uiPriority w:val="11"/>
    <w:qFormat/>
    <w:rsid w:val="00E06B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6B45"/>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E06B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6B45"/>
    <w:rPr>
      <w:rFonts w:ascii="Verdana" w:hAnsi="Verdana"/>
      <w:i/>
      <w:iCs/>
      <w:color w:val="404040" w:themeColor="text1" w:themeTint="BF"/>
      <w:kern w:val="0"/>
      <w:sz w:val="20"/>
      <w14:ligatures w14:val="none"/>
    </w:rPr>
  </w:style>
  <w:style w:type="paragraph" w:styleId="Lijstalinea">
    <w:name w:val="List Paragraph"/>
    <w:basedOn w:val="Standaard"/>
    <w:uiPriority w:val="34"/>
    <w:qFormat/>
    <w:rsid w:val="00E06B45"/>
    <w:pPr>
      <w:ind w:left="720"/>
      <w:contextualSpacing/>
    </w:pPr>
  </w:style>
  <w:style w:type="character" w:styleId="Intensievebenadrukking">
    <w:name w:val="Intense Emphasis"/>
    <w:basedOn w:val="Standaardalinea-lettertype"/>
    <w:uiPriority w:val="21"/>
    <w:qFormat/>
    <w:rsid w:val="00E06B45"/>
    <w:rPr>
      <w:i/>
      <w:iCs/>
      <w:color w:val="0F4761" w:themeColor="accent1" w:themeShade="BF"/>
    </w:rPr>
  </w:style>
  <w:style w:type="paragraph" w:styleId="Duidelijkcitaat">
    <w:name w:val="Intense Quote"/>
    <w:basedOn w:val="Standaard"/>
    <w:next w:val="Standaard"/>
    <w:link w:val="DuidelijkcitaatChar"/>
    <w:uiPriority w:val="30"/>
    <w:qFormat/>
    <w:rsid w:val="00E06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6B45"/>
    <w:rPr>
      <w:rFonts w:ascii="Verdana" w:hAnsi="Verdana"/>
      <w:i/>
      <w:iCs/>
      <w:color w:val="0F4761" w:themeColor="accent1" w:themeShade="BF"/>
      <w:kern w:val="0"/>
      <w:sz w:val="20"/>
      <w14:ligatures w14:val="none"/>
    </w:rPr>
  </w:style>
  <w:style w:type="character" w:styleId="Intensieveverwijzing">
    <w:name w:val="Intense Reference"/>
    <w:basedOn w:val="Standaardalinea-lettertype"/>
    <w:uiPriority w:val="32"/>
    <w:qFormat/>
    <w:rsid w:val="00E06B45"/>
    <w:rPr>
      <w:b/>
      <w:bCs/>
      <w:smallCaps/>
      <w:color w:val="0F4761" w:themeColor="accent1" w:themeShade="BF"/>
      <w:spacing w:val="5"/>
    </w:rPr>
  </w:style>
  <w:style w:type="character" w:styleId="Hyperlink">
    <w:name w:val="Hyperlink"/>
    <w:basedOn w:val="Standaardalinea-lettertype"/>
    <w:uiPriority w:val="99"/>
    <w:unhideWhenUsed/>
    <w:rsid w:val="00E06B45"/>
    <w:rPr>
      <w:color w:val="467886" w:themeColor="hyperlink"/>
      <w:u w:val="single"/>
    </w:rPr>
  </w:style>
  <w:style w:type="paragraph" w:styleId="Koptekst">
    <w:name w:val="header"/>
    <w:basedOn w:val="Standaard"/>
    <w:link w:val="KoptekstChar"/>
    <w:uiPriority w:val="99"/>
    <w:unhideWhenUsed/>
    <w:rsid w:val="00F129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29B8"/>
    <w:rPr>
      <w:rFonts w:ascii="Verdana" w:hAnsi="Verdana"/>
      <w:kern w:val="0"/>
      <w:sz w:val="20"/>
      <w14:ligatures w14:val="none"/>
    </w:rPr>
  </w:style>
  <w:style w:type="paragraph" w:styleId="Voettekst">
    <w:name w:val="footer"/>
    <w:basedOn w:val="Standaard"/>
    <w:link w:val="VoettekstChar"/>
    <w:uiPriority w:val="99"/>
    <w:unhideWhenUsed/>
    <w:rsid w:val="00F129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29B8"/>
    <w:rPr>
      <w:rFonts w:ascii="Verdana" w:hAnsi="Verdana"/>
      <w:kern w:val="0"/>
      <w:sz w:val="20"/>
      <w14:ligatures w14:val="none"/>
    </w:rPr>
  </w:style>
  <w:style w:type="table" w:styleId="Tabelraster">
    <w:name w:val="Table Grid"/>
    <w:basedOn w:val="Standaardtabel"/>
    <w:uiPriority w:val="39"/>
    <w:rsid w:val="00F1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euwsblad.be/cnt/dmf20250118_9561685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a710ae-da2f-4b44-850c-89c4acd3fc88" xsi:nil="true"/>
    <lcf76f155ced4ddcb4097134ff3c332f xmlns="9bd74921-4be9-4cca-9db8-85323772f5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0006CCF628445B13B8957B11D0BF8" ma:contentTypeVersion="16" ma:contentTypeDescription="Een nieuw document maken." ma:contentTypeScope="" ma:versionID="6442f856d3735aa358007d9f7208d9c5">
  <xsd:schema xmlns:xsd="http://www.w3.org/2001/XMLSchema" xmlns:xs="http://www.w3.org/2001/XMLSchema" xmlns:p="http://schemas.microsoft.com/office/2006/metadata/properties" xmlns:ns2="9bd74921-4be9-4cca-9db8-85323772f598" xmlns:ns3="06a710ae-da2f-4b44-850c-89c4acd3fc88" targetNamespace="http://schemas.microsoft.com/office/2006/metadata/properties" ma:root="true" ma:fieldsID="8b8877ca75c7a6d23fc8e913f1126689" ns2:_="" ns3:_="">
    <xsd:import namespace="9bd74921-4be9-4cca-9db8-85323772f598"/>
    <xsd:import namespace="06a710ae-da2f-4b44-850c-89c4acd3f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74921-4be9-4cca-9db8-85323772f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c7b7036-fc56-4af8-9a1b-3e4fbef63c8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710ae-da2f-4b44-850c-89c4acd3fc8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b4fcb74-6cba-419c-a66a-2c1f0a9030d6}" ma:internalName="TaxCatchAll" ma:showField="CatchAllData" ma:web="06a710ae-da2f-4b44-850c-89c4acd3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BA7F8-0DF7-4385-9F95-051290339B16}">
  <ds:schemaRefs>
    <ds:schemaRef ds:uri="http://schemas.microsoft.com/sharepoint/v3/contenttype/forms"/>
  </ds:schemaRefs>
</ds:datastoreItem>
</file>

<file path=customXml/itemProps2.xml><?xml version="1.0" encoding="utf-8"?>
<ds:datastoreItem xmlns:ds="http://schemas.openxmlformats.org/officeDocument/2006/customXml" ds:itemID="{1D54B556-F999-45A7-8A61-A790C72E54A7}">
  <ds:schemaRefs>
    <ds:schemaRef ds:uri="http://schemas.microsoft.com/office/2006/metadata/properties"/>
    <ds:schemaRef ds:uri="http://schemas.microsoft.com/office/infopath/2007/PartnerControls"/>
    <ds:schemaRef ds:uri="06a710ae-da2f-4b44-850c-89c4acd3fc88"/>
    <ds:schemaRef ds:uri="9bd74921-4be9-4cca-9db8-85323772f598"/>
  </ds:schemaRefs>
</ds:datastoreItem>
</file>

<file path=customXml/itemProps3.xml><?xml version="1.0" encoding="utf-8"?>
<ds:datastoreItem xmlns:ds="http://schemas.openxmlformats.org/officeDocument/2006/customXml" ds:itemID="{D40B1B53-EE87-420A-BE1A-839E1FDF0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74921-4be9-4cca-9db8-85323772f598"/>
    <ds:schemaRef ds:uri="06a710ae-da2f-4b44-850c-89c4acd3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4823</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van den Buijs</dc:creator>
  <cp:keywords/>
  <dc:description/>
  <cp:lastModifiedBy>Glenn van den Buijs</cp:lastModifiedBy>
  <cp:revision>4</cp:revision>
  <dcterms:created xsi:type="dcterms:W3CDTF">2025-01-19T17:19:00Z</dcterms:created>
  <dcterms:modified xsi:type="dcterms:W3CDTF">2025-01-19T18:08:00Z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0x010100B160006CCF628445B13B8957B11D0BF8</vt:lpwstr>
  </property>
  <property fmtid="{D5CDD505-2E9C-101B-9397-08002B2CF9AE}" pid="3" name="MediaServiceImageTags">
    <vt:lpwstr/>
  </property>
</Properties>
</file>